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2DCF" w14:textId="77777777" w:rsidR="00E3738E" w:rsidRPr="00355A83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55A83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355A83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3315F0C7" w14:textId="6BC2D23D" w:rsidR="00AA0521" w:rsidRPr="00AA0521" w:rsidRDefault="00AA0521" w:rsidP="00DF63F3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327E6">
        <w:rPr>
          <w:rFonts w:ascii="Arial Nova Cond" w:hAnsi="Arial Nova Cond" w:cs="Times New Roman"/>
          <w:b/>
          <w:sz w:val="24"/>
          <w:szCs w:val="24"/>
        </w:rPr>
        <w:t xml:space="preserve"> </w:t>
      </w:r>
      <w:r w:rsidRPr="00AA0521">
        <w:rPr>
          <w:rFonts w:asciiTheme="minorHAnsi" w:hAnsiTheme="minorHAnsi" w:cstheme="minorHAnsi"/>
          <w:b/>
          <w:sz w:val="32"/>
          <w:szCs w:val="32"/>
        </w:rPr>
        <w:t xml:space="preserve">PSICOLOGIA DEL DESARROLLO I                                 </w:t>
      </w:r>
    </w:p>
    <w:p w14:paraId="028EE5C3" w14:textId="29AB7E38" w:rsidR="00DF63F3" w:rsidRPr="001327E6" w:rsidRDefault="00DE2126" w:rsidP="00DF63F3">
      <w:pPr>
        <w:jc w:val="center"/>
        <w:rPr>
          <w:rFonts w:ascii="Arial Nova Cond" w:hAnsi="Arial Nova Cond" w:cs="Times New Roman"/>
          <w:bCs/>
          <w:sz w:val="24"/>
          <w:szCs w:val="24"/>
        </w:rPr>
      </w:pPr>
      <w:r w:rsidRPr="00355A83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 w:rsidRPr="00355A83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355A83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DF63F3"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  <w:r w:rsidR="00DF63F3" w:rsidRPr="00DF63F3">
        <w:rPr>
          <w:rFonts w:ascii="Arial Nova Cond" w:hAnsi="Arial Nova Cond" w:cs="Times New Roman"/>
          <w:b/>
          <w:sz w:val="28"/>
          <w:szCs w:val="28"/>
        </w:rPr>
        <w:t>100657</w:t>
      </w:r>
    </w:p>
    <w:p w14:paraId="5D3E035E" w14:textId="3F112B41" w:rsidR="00F07D35" w:rsidRPr="00355A83" w:rsidRDefault="00F07D35" w:rsidP="00DF63F3">
      <w:pPr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</w:p>
    <w:p w14:paraId="2F1419B9" w14:textId="77777777" w:rsidR="00F07D35" w:rsidRPr="00355A83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355A83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DATOS</w:t>
      </w:r>
      <w:r w:rsidRPr="00355A83">
        <w:rPr>
          <w:rFonts w:asciiTheme="minorHAnsi" w:hAnsiTheme="minorHAnsi" w:cstheme="minorHAnsi"/>
          <w:spacing w:val="-5"/>
        </w:rPr>
        <w:t xml:space="preserve"> </w:t>
      </w:r>
      <w:r w:rsidRPr="00355A83">
        <w:rPr>
          <w:rFonts w:asciiTheme="minorHAnsi" w:hAnsiTheme="minorHAnsi" w:cstheme="minorHAnsi"/>
        </w:rPr>
        <w:t>GENERALES</w:t>
      </w:r>
      <w:r w:rsidRPr="00355A83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355A83" w:rsidRPr="00355A83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397A4393" w:rsidR="00DE2126" w:rsidRPr="00355A83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355A83">
              <w:rPr>
                <w:rFonts w:asciiTheme="minorHAnsi" w:hAnsiTheme="minorHAnsi" w:cstheme="minorHAnsi"/>
              </w:rPr>
              <w:t>1.1.</w:t>
            </w:r>
            <w:r w:rsidRPr="00355A83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DEPARTAMENTO</w:t>
            </w:r>
            <w:r w:rsidRPr="00355A8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647ADB35" w14:textId="1C1FBCAD" w:rsidR="00DE2126" w:rsidRPr="00355A83" w:rsidRDefault="004E680F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355A83" w:rsidRPr="00355A83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355A83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1.2.</w:t>
            </w:r>
            <w:r w:rsidRPr="00355A83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ESCUELA</w:t>
            </w:r>
            <w:r w:rsidRPr="00355A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74C91599" w:rsidR="004E680F" w:rsidRPr="00355A83" w:rsidRDefault="004E680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355A83" w:rsidRPr="00355A83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355A83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1.3.</w:t>
            </w:r>
            <w:r w:rsidRPr="00355A8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CARRERA</w:t>
            </w:r>
            <w:r w:rsidRPr="00355A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5E973CBD" w:rsidR="00DE2126" w:rsidRPr="00355A83" w:rsidRDefault="004E680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355A83" w:rsidRPr="00355A83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355A83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1.4.</w:t>
            </w:r>
            <w:r w:rsidRPr="00355A8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CICLO</w:t>
            </w:r>
            <w:r w:rsidRPr="00355A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DE</w:t>
            </w:r>
            <w:r w:rsidRPr="00355A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0C15059E" w:rsidR="00DE2126" w:rsidRPr="00355A83" w:rsidRDefault="004E680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 IV</w:t>
            </w:r>
          </w:p>
        </w:tc>
      </w:tr>
      <w:tr w:rsidR="00355A83" w:rsidRPr="00355A83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355A83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1.5.</w:t>
            </w:r>
            <w:r w:rsidRPr="00355A83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74192522" w:rsidR="00DE2126" w:rsidRPr="00355A83" w:rsidRDefault="004E680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</w:t>
            </w:r>
            <w:r w:rsidR="003C4127">
              <w:rPr>
                <w:rFonts w:asciiTheme="minorHAnsi" w:hAnsiTheme="minorHAnsi" w:cstheme="minorHAnsi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03</w:t>
            </w:r>
          </w:p>
        </w:tc>
      </w:tr>
      <w:tr w:rsidR="00355A83" w:rsidRPr="00355A83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77777777" w:rsidR="00DE2126" w:rsidRPr="00355A83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1.6.</w:t>
            </w:r>
            <w:r w:rsidRPr="00355A83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03B27F38" w:rsidR="00DE2126" w:rsidRPr="00355A83" w:rsidRDefault="004E680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</w:t>
            </w:r>
            <w:r w:rsidR="003C4127">
              <w:rPr>
                <w:rFonts w:asciiTheme="minorHAnsi" w:hAnsiTheme="minorHAnsi" w:cstheme="minorHAnsi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16 semanas</w:t>
            </w:r>
          </w:p>
        </w:tc>
      </w:tr>
      <w:tr w:rsidR="00355A83" w:rsidRPr="00355A83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355A83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1.7.</w:t>
            </w:r>
            <w:r w:rsidRPr="00355A8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HORAS</w:t>
            </w:r>
            <w:r w:rsidRPr="00355A8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2A2E3BA9" w:rsidR="00DE2126" w:rsidRPr="00355A83" w:rsidRDefault="004E680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 04</w:t>
            </w:r>
          </w:p>
        </w:tc>
      </w:tr>
      <w:tr w:rsidR="00355A83" w:rsidRPr="00355A83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355A83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1.7.1.</w:t>
            </w:r>
            <w:r w:rsidRPr="00355A8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Horas</w:t>
            </w:r>
            <w:r w:rsidRPr="00355A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de</w:t>
            </w:r>
            <w:r w:rsidRPr="00355A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46FCF834" w:rsidR="00DE2126" w:rsidRPr="00355A83" w:rsidRDefault="004E680F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 02 horas</w:t>
            </w:r>
          </w:p>
        </w:tc>
      </w:tr>
      <w:tr w:rsidR="00355A83" w:rsidRPr="00355A83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355A83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1.7.2.</w:t>
            </w:r>
            <w:r w:rsidRPr="00355A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Horas</w:t>
            </w:r>
            <w:r w:rsidRPr="00355A8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de</w:t>
            </w:r>
            <w:r w:rsidRPr="00355A8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25A343AB" w:rsidR="00DE2126" w:rsidRPr="00355A83" w:rsidRDefault="004E680F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 02 horas</w:t>
            </w:r>
          </w:p>
        </w:tc>
      </w:tr>
      <w:tr w:rsidR="00355A83" w:rsidRPr="00355A83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355A83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1.8.</w:t>
            </w:r>
            <w:r w:rsidRPr="00355A8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355A83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44BA7687" w:rsidR="00DE2126" w:rsidRPr="00355A83" w:rsidRDefault="004E680F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: Presencial</w:t>
            </w:r>
          </w:p>
        </w:tc>
      </w:tr>
    </w:tbl>
    <w:p w14:paraId="03278499" w14:textId="7B27DB0B" w:rsidR="00DE2126" w:rsidRPr="00355A83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355A83">
        <w:rPr>
          <w:rFonts w:asciiTheme="minorHAnsi" w:hAnsiTheme="minorHAnsi" w:cstheme="minorHAnsi"/>
        </w:rPr>
        <w:t xml:space="preserve"> PLAN</w:t>
      </w:r>
      <w:r w:rsidRPr="00355A83">
        <w:rPr>
          <w:rFonts w:asciiTheme="minorHAnsi" w:hAnsiTheme="minorHAnsi" w:cstheme="minorHAnsi"/>
          <w:spacing w:val="-3"/>
        </w:rPr>
        <w:t xml:space="preserve"> </w:t>
      </w:r>
      <w:r w:rsidRPr="00355A83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355A83">
        <w:rPr>
          <w:rFonts w:asciiTheme="minorHAnsi" w:hAnsiTheme="minorHAnsi" w:cstheme="minorHAnsi"/>
        </w:rPr>
        <w:t xml:space="preserve">  :</w:t>
      </w:r>
      <w:proofErr w:type="gramEnd"/>
      <w:r w:rsidRPr="00355A83">
        <w:rPr>
          <w:rFonts w:asciiTheme="minorHAnsi" w:hAnsiTheme="minorHAnsi" w:cstheme="minorHAnsi"/>
          <w:spacing w:val="-2"/>
        </w:rPr>
        <w:t xml:space="preserve"> </w:t>
      </w:r>
      <w:r w:rsidR="004E680F" w:rsidRPr="00355A83">
        <w:rPr>
          <w:rFonts w:asciiTheme="minorHAnsi" w:hAnsiTheme="minorHAnsi" w:cstheme="minorHAnsi"/>
          <w:spacing w:val="-2"/>
        </w:rPr>
        <w:t>2019</w:t>
      </w:r>
    </w:p>
    <w:p w14:paraId="1E168DDE" w14:textId="544C1626" w:rsidR="00DE2126" w:rsidRPr="00355A83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INICIO</w:t>
      </w:r>
      <w:r w:rsidRPr="00355A83">
        <w:rPr>
          <w:rFonts w:asciiTheme="minorHAnsi" w:hAnsiTheme="minorHAnsi" w:cstheme="minorHAnsi"/>
          <w:spacing w:val="-1"/>
        </w:rPr>
        <w:t xml:space="preserve"> </w:t>
      </w:r>
      <w:r w:rsidRPr="00355A83">
        <w:rPr>
          <w:rFonts w:asciiTheme="minorHAnsi" w:hAnsiTheme="minorHAnsi" w:cstheme="minorHAnsi"/>
        </w:rPr>
        <w:t>DE</w:t>
      </w:r>
      <w:r w:rsidRPr="00355A83">
        <w:rPr>
          <w:rFonts w:asciiTheme="minorHAnsi" w:hAnsiTheme="minorHAnsi" w:cstheme="minorHAnsi"/>
          <w:spacing w:val="-1"/>
        </w:rPr>
        <w:t xml:space="preserve"> </w:t>
      </w:r>
      <w:r w:rsidRPr="00355A83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355A83">
        <w:rPr>
          <w:rFonts w:asciiTheme="minorHAnsi" w:hAnsiTheme="minorHAnsi" w:cstheme="minorHAnsi"/>
        </w:rPr>
        <w:t xml:space="preserve">  :</w:t>
      </w:r>
      <w:proofErr w:type="gramEnd"/>
      <w:r w:rsidRPr="00355A83">
        <w:rPr>
          <w:rFonts w:asciiTheme="minorHAnsi" w:hAnsiTheme="minorHAnsi" w:cstheme="minorHAnsi"/>
        </w:rPr>
        <w:t xml:space="preserve"> </w:t>
      </w:r>
      <w:r w:rsidR="003C4127">
        <w:rPr>
          <w:rFonts w:asciiTheme="minorHAnsi" w:hAnsiTheme="minorHAnsi" w:cstheme="minorHAnsi"/>
        </w:rPr>
        <w:t>0</w:t>
      </w:r>
      <w:r w:rsidR="008A5E54">
        <w:rPr>
          <w:rFonts w:asciiTheme="minorHAnsi" w:hAnsiTheme="minorHAnsi" w:cstheme="minorHAnsi"/>
        </w:rPr>
        <w:t>2 de setiembre</w:t>
      </w:r>
      <w:r w:rsidR="003C4127">
        <w:rPr>
          <w:rFonts w:asciiTheme="minorHAnsi" w:hAnsiTheme="minorHAnsi" w:cstheme="minorHAnsi"/>
        </w:rPr>
        <w:t xml:space="preserve"> del</w:t>
      </w:r>
      <w:r w:rsidR="00B57F19" w:rsidRPr="00355A83">
        <w:rPr>
          <w:rFonts w:asciiTheme="minorHAnsi" w:hAnsiTheme="minorHAnsi" w:cstheme="minorHAnsi"/>
        </w:rPr>
        <w:t xml:space="preserve"> 2024</w:t>
      </w:r>
    </w:p>
    <w:p w14:paraId="624D3E89" w14:textId="30F9D714" w:rsidR="00DE2126" w:rsidRPr="00355A83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FINALIZACIÓN</w:t>
      </w:r>
      <w:r w:rsidRPr="00355A83">
        <w:rPr>
          <w:rFonts w:asciiTheme="minorHAnsi" w:hAnsiTheme="minorHAnsi" w:cstheme="minorHAnsi"/>
          <w:spacing w:val="-6"/>
        </w:rPr>
        <w:t xml:space="preserve"> </w:t>
      </w:r>
      <w:r w:rsidRPr="00355A83">
        <w:rPr>
          <w:rFonts w:asciiTheme="minorHAnsi" w:hAnsiTheme="minorHAnsi" w:cstheme="minorHAnsi"/>
        </w:rPr>
        <w:t>DE</w:t>
      </w:r>
      <w:r w:rsidRPr="00355A83">
        <w:rPr>
          <w:rFonts w:asciiTheme="minorHAnsi" w:hAnsiTheme="minorHAnsi" w:cstheme="minorHAnsi"/>
          <w:spacing w:val="-2"/>
        </w:rPr>
        <w:t xml:space="preserve"> </w:t>
      </w:r>
      <w:r w:rsidRPr="00355A83">
        <w:rPr>
          <w:rFonts w:asciiTheme="minorHAnsi" w:hAnsiTheme="minorHAnsi" w:cstheme="minorHAnsi"/>
        </w:rPr>
        <w:t xml:space="preserve">CLASES                </w:t>
      </w:r>
      <w:proofErr w:type="gramStart"/>
      <w:r w:rsidRPr="00355A83">
        <w:rPr>
          <w:rFonts w:asciiTheme="minorHAnsi" w:hAnsiTheme="minorHAnsi" w:cstheme="minorHAnsi"/>
        </w:rPr>
        <w:t xml:space="preserve">  :</w:t>
      </w:r>
      <w:proofErr w:type="gramEnd"/>
      <w:r w:rsidRPr="00355A83">
        <w:rPr>
          <w:rFonts w:asciiTheme="minorHAnsi" w:hAnsiTheme="minorHAnsi" w:cstheme="minorHAnsi"/>
          <w:spacing w:val="-1"/>
        </w:rPr>
        <w:t xml:space="preserve"> </w:t>
      </w:r>
      <w:r w:rsidR="00DB0619" w:rsidRPr="00355A83">
        <w:rPr>
          <w:rFonts w:asciiTheme="minorHAnsi" w:hAnsiTheme="minorHAnsi" w:cstheme="minorHAnsi"/>
          <w:spacing w:val="-1"/>
        </w:rPr>
        <w:t>2</w:t>
      </w:r>
      <w:r w:rsidR="008A5E54">
        <w:rPr>
          <w:rFonts w:asciiTheme="minorHAnsi" w:hAnsiTheme="minorHAnsi" w:cstheme="minorHAnsi"/>
          <w:spacing w:val="-1"/>
        </w:rPr>
        <w:t>8</w:t>
      </w:r>
      <w:r w:rsidR="003C4127">
        <w:rPr>
          <w:rFonts w:asciiTheme="minorHAnsi" w:hAnsiTheme="minorHAnsi" w:cstheme="minorHAnsi"/>
          <w:spacing w:val="-1"/>
        </w:rPr>
        <w:t xml:space="preserve"> de </w:t>
      </w:r>
      <w:r w:rsidR="008A5E54">
        <w:rPr>
          <w:rFonts w:asciiTheme="minorHAnsi" w:hAnsiTheme="minorHAnsi" w:cstheme="minorHAnsi"/>
          <w:spacing w:val="-1"/>
        </w:rPr>
        <w:t>diciembre</w:t>
      </w:r>
      <w:r w:rsidR="003C4127">
        <w:rPr>
          <w:rFonts w:asciiTheme="minorHAnsi" w:hAnsiTheme="minorHAnsi" w:cstheme="minorHAnsi"/>
          <w:spacing w:val="-1"/>
        </w:rPr>
        <w:t xml:space="preserve"> del</w:t>
      </w:r>
      <w:r w:rsidR="00B57F19" w:rsidRPr="00355A83">
        <w:rPr>
          <w:rFonts w:asciiTheme="minorHAnsi" w:hAnsiTheme="minorHAnsi" w:cstheme="minorHAnsi"/>
          <w:spacing w:val="-1"/>
        </w:rPr>
        <w:t xml:space="preserve"> 2024</w:t>
      </w:r>
    </w:p>
    <w:p w14:paraId="5F347606" w14:textId="5DCE7BE9" w:rsidR="00E36A15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REQUISITO</w:t>
      </w:r>
      <w:r w:rsidRPr="00355A83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355A83">
        <w:rPr>
          <w:rFonts w:asciiTheme="minorHAnsi" w:hAnsiTheme="minorHAnsi" w:cstheme="minorHAnsi"/>
        </w:rPr>
        <w:t xml:space="preserve">  :</w:t>
      </w:r>
      <w:proofErr w:type="gramEnd"/>
      <w:r w:rsidR="00B57F19" w:rsidRPr="00355A83">
        <w:rPr>
          <w:rFonts w:asciiTheme="minorHAnsi" w:hAnsiTheme="minorHAnsi" w:cstheme="minorHAnsi"/>
        </w:rPr>
        <w:t xml:space="preserve"> Ningu</w:t>
      </w:r>
      <w:r w:rsidR="00E36A15">
        <w:rPr>
          <w:rFonts w:asciiTheme="minorHAnsi" w:hAnsiTheme="minorHAnsi" w:cstheme="minorHAnsi"/>
        </w:rPr>
        <w:t>no</w:t>
      </w:r>
    </w:p>
    <w:p w14:paraId="55F5501B" w14:textId="0020348B" w:rsidR="00E36A15" w:rsidRPr="003C4127" w:rsidRDefault="00DE2126" w:rsidP="006F64E7">
      <w:pPr>
        <w:pStyle w:val="Prrafodelista"/>
        <w:numPr>
          <w:ilvl w:val="1"/>
          <w:numId w:val="11"/>
        </w:numPr>
        <w:tabs>
          <w:tab w:val="left" w:pos="284"/>
          <w:tab w:val="left" w:pos="567"/>
          <w:tab w:val="left" w:pos="4532"/>
          <w:tab w:val="left" w:pos="6656"/>
        </w:tabs>
        <w:spacing w:line="276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E36A15">
        <w:rPr>
          <w:rFonts w:asciiTheme="minorHAnsi" w:hAnsiTheme="minorHAnsi" w:cstheme="minorHAnsi"/>
        </w:rPr>
        <w:t>DOCENTE</w:t>
      </w:r>
      <w:r w:rsidR="005D7F8B">
        <w:rPr>
          <w:rFonts w:asciiTheme="minorHAnsi" w:hAnsiTheme="minorHAnsi" w:cstheme="minorHAnsi"/>
        </w:rPr>
        <w:t>S</w:t>
      </w:r>
      <w:r w:rsidRPr="00E36A15">
        <w:rPr>
          <w:rFonts w:asciiTheme="minorHAnsi" w:hAnsiTheme="minorHAnsi" w:cstheme="minorHAnsi"/>
        </w:rPr>
        <w:t xml:space="preserve">              </w:t>
      </w:r>
      <w:r w:rsidR="005D7F8B">
        <w:rPr>
          <w:rFonts w:asciiTheme="minorHAnsi" w:hAnsiTheme="minorHAnsi" w:cstheme="minorHAnsi"/>
        </w:rPr>
        <w:t>COORDINADORA</w:t>
      </w:r>
      <w:r w:rsidRPr="00E36A15">
        <w:rPr>
          <w:rFonts w:asciiTheme="minorHAnsi" w:hAnsiTheme="minorHAnsi" w:cstheme="minorHAnsi"/>
        </w:rPr>
        <w:t xml:space="preserve">      </w:t>
      </w:r>
      <w:r w:rsidR="00E36A15">
        <w:rPr>
          <w:rFonts w:asciiTheme="minorHAnsi" w:hAnsiTheme="minorHAnsi" w:cstheme="minorHAnsi"/>
        </w:rPr>
        <w:t xml:space="preserve">  </w:t>
      </w:r>
      <w:r w:rsidR="00E36A15" w:rsidRPr="003C4127">
        <w:rPr>
          <w:rFonts w:asciiTheme="minorHAnsi" w:hAnsiTheme="minorHAnsi" w:cstheme="minorHAnsi"/>
          <w:color w:val="000000" w:themeColor="text1"/>
        </w:rPr>
        <w:t>Dra. Graciela Caballero Calderón</w:t>
      </w:r>
    </w:p>
    <w:p w14:paraId="11B9A40E" w14:textId="017E0A13" w:rsidR="00E36A15" w:rsidRPr="003C4127" w:rsidRDefault="00D7567F" w:rsidP="006F64E7">
      <w:pPr>
        <w:pStyle w:val="Prrafodelista"/>
        <w:numPr>
          <w:ilvl w:val="1"/>
          <w:numId w:val="11"/>
        </w:numPr>
        <w:tabs>
          <w:tab w:val="left" w:pos="284"/>
          <w:tab w:val="left" w:pos="567"/>
          <w:tab w:val="left" w:pos="4532"/>
          <w:tab w:val="left" w:pos="6656"/>
        </w:tabs>
        <w:spacing w:line="276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3C4127">
        <w:rPr>
          <w:rFonts w:asciiTheme="minorHAnsi" w:hAnsiTheme="minorHAnsi" w:cstheme="minorHAnsi"/>
          <w:color w:val="000000" w:themeColor="text1"/>
        </w:rPr>
        <w:tab/>
        <w:t xml:space="preserve">                                                                  </w:t>
      </w:r>
      <w:r w:rsidR="00E36A15" w:rsidRPr="003C4127">
        <w:rPr>
          <w:rFonts w:asciiTheme="minorHAnsi" w:hAnsiTheme="minorHAnsi" w:cstheme="minorHAnsi"/>
          <w:color w:val="000000" w:themeColor="text1"/>
        </w:rPr>
        <w:t>Mg. Vilma Zegarra Martínez</w:t>
      </w:r>
      <w:r w:rsidRPr="003C4127">
        <w:rPr>
          <w:rFonts w:asciiTheme="minorHAnsi" w:hAnsiTheme="minorHAnsi" w:cstheme="minorHAnsi"/>
          <w:color w:val="000000" w:themeColor="text1"/>
        </w:rPr>
        <w:t xml:space="preserve"> </w:t>
      </w:r>
      <w:r w:rsidR="00E36A15" w:rsidRPr="003C4127">
        <w:rPr>
          <w:rFonts w:asciiTheme="minorHAnsi" w:hAnsiTheme="minorHAnsi" w:cstheme="minorHAnsi"/>
          <w:color w:val="000000" w:themeColor="text1"/>
        </w:rPr>
        <w:t xml:space="preserve">                                  </w:t>
      </w:r>
      <w:bookmarkStart w:id="1" w:name="_Hlk164715314"/>
      <w:r w:rsidR="00E36A15" w:rsidRPr="003C4127">
        <w:rPr>
          <w:rFonts w:asciiTheme="minorHAnsi" w:hAnsiTheme="minorHAnsi" w:cstheme="minorHAnsi"/>
          <w:color w:val="000000" w:themeColor="text1"/>
        </w:rPr>
        <w:t xml:space="preserve">    </w:t>
      </w:r>
      <w:bookmarkEnd w:id="1"/>
      <w:r w:rsidR="00E36A15" w:rsidRPr="003C4127">
        <w:rPr>
          <w:rFonts w:asciiTheme="minorHAnsi" w:hAnsiTheme="minorHAnsi" w:cstheme="minorHAnsi"/>
          <w:color w:val="000000" w:themeColor="text1"/>
        </w:rPr>
        <w:t xml:space="preserve">                                          </w:t>
      </w:r>
    </w:p>
    <w:p w14:paraId="7541AF4B" w14:textId="62C05FA5" w:rsidR="00A72F87" w:rsidRPr="003C4127" w:rsidRDefault="00E36A15" w:rsidP="00A72F87">
      <w:pPr>
        <w:pStyle w:val="Ttulo3"/>
        <w:tabs>
          <w:tab w:val="left" w:pos="284"/>
          <w:tab w:val="left" w:pos="6656"/>
        </w:tabs>
        <w:spacing w:line="276" w:lineRule="auto"/>
        <w:ind w:left="0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3C4127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                                                                           </w:t>
      </w:r>
      <w:r w:rsidRPr="003C4127">
        <w:rPr>
          <w:rFonts w:asciiTheme="minorHAnsi" w:hAnsiTheme="minorHAnsi" w:cstheme="minorHAnsi"/>
          <w:color w:val="000000" w:themeColor="text1"/>
        </w:rPr>
        <w:t xml:space="preserve"> </w:t>
      </w:r>
      <w:r w:rsidRPr="003C4127">
        <w:rPr>
          <w:rFonts w:asciiTheme="minorHAnsi" w:hAnsiTheme="minorHAnsi" w:cstheme="minorHAnsi"/>
          <w:b w:val="0"/>
          <w:bCs w:val="0"/>
          <w:color w:val="000000" w:themeColor="text1"/>
        </w:rPr>
        <w:t>Dra. Eleodora Torres Negreiros</w:t>
      </w:r>
    </w:p>
    <w:p w14:paraId="0160C70E" w14:textId="5D171995" w:rsidR="00A72F87" w:rsidRPr="003C4127" w:rsidRDefault="00A72F87" w:rsidP="00A72F87">
      <w:pPr>
        <w:pStyle w:val="Ttulo3"/>
        <w:tabs>
          <w:tab w:val="left" w:pos="3895"/>
        </w:tabs>
        <w:spacing w:line="276" w:lineRule="auto"/>
        <w:ind w:left="0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3C4127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                                                                            Dra. Obdulia Camacho</w:t>
      </w:r>
      <w:r w:rsidR="00262364" w:rsidRPr="003C4127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Silva</w:t>
      </w:r>
    </w:p>
    <w:p w14:paraId="39245AC6" w14:textId="68C50414" w:rsidR="00D7567F" w:rsidRPr="003C4127" w:rsidRDefault="00D7567F" w:rsidP="00D7567F">
      <w:pPr>
        <w:tabs>
          <w:tab w:val="left" w:pos="567"/>
          <w:tab w:val="left" w:pos="4532"/>
        </w:tabs>
        <w:ind w:left="142"/>
        <w:jc w:val="both"/>
        <w:rPr>
          <w:rFonts w:asciiTheme="minorHAnsi" w:hAnsiTheme="minorHAnsi" w:cstheme="minorHAnsi"/>
          <w:color w:val="000000" w:themeColor="text1"/>
        </w:rPr>
      </w:pPr>
      <w:r w:rsidRPr="003C4127">
        <w:rPr>
          <w:rFonts w:asciiTheme="minorHAnsi" w:hAnsiTheme="minorHAnsi" w:cstheme="minorHAnsi"/>
          <w:color w:val="000000" w:themeColor="text1"/>
        </w:rPr>
        <w:tab/>
        <w:t xml:space="preserve">                                                                 </w:t>
      </w:r>
      <w:r w:rsidR="00A72F87" w:rsidRPr="003C4127">
        <w:rPr>
          <w:rFonts w:asciiTheme="minorHAnsi" w:hAnsiTheme="minorHAnsi" w:cstheme="minorHAnsi"/>
          <w:color w:val="000000" w:themeColor="text1"/>
        </w:rPr>
        <w:t xml:space="preserve"> </w:t>
      </w:r>
      <w:r w:rsidRPr="003C4127">
        <w:rPr>
          <w:rFonts w:asciiTheme="minorHAnsi" w:hAnsiTheme="minorHAnsi" w:cstheme="minorHAnsi"/>
          <w:color w:val="000000" w:themeColor="text1"/>
        </w:rPr>
        <w:t>Mg. Carlos Ventura David</w:t>
      </w:r>
    </w:p>
    <w:p w14:paraId="1A3D41F5" w14:textId="6E69D381" w:rsidR="00DE2126" w:rsidRPr="00355A83" w:rsidRDefault="00DE2126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  <w:spacing w:val="1"/>
        </w:rPr>
      </w:pPr>
      <w:r w:rsidRPr="00355A83">
        <w:rPr>
          <w:rFonts w:asciiTheme="minorHAnsi" w:hAnsiTheme="minorHAnsi" w:cstheme="minorHAnsi"/>
        </w:rPr>
        <w:t>1.14 SEMESTRE</w:t>
      </w:r>
      <w:r w:rsidRPr="00355A83">
        <w:rPr>
          <w:rFonts w:asciiTheme="minorHAnsi" w:hAnsiTheme="minorHAnsi" w:cstheme="minorHAnsi"/>
          <w:spacing w:val="-5"/>
        </w:rPr>
        <w:t xml:space="preserve"> </w:t>
      </w:r>
      <w:r w:rsidRPr="00355A83">
        <w:rPr>
          <w:rFonts w:asciiTheme="minorHAnsi" w:hAnsiTheme="minorHAnsi" w:cstheme="minorHAnsi"/>
        </w:rPr>
        <w:t xml:space="preserve">ACADÉMICO                  </w:t>
      </w:r>
      <w:proofErr w:type="gramStart"/>
      <w:r w:rsidRPr="00355A83">
        <w:rPr>
          <w:rFonts w:asciiTheme="minorHAnsi" w:hAnsiTheme="minorHAnsi" w:cstheme="minorHAnsi"/>
        </w:rPr>
        <w:t xml:space="preserve">  :</w:t>
      </w:r>
      <w:proofErr w:type="gramEnd"/>
      <w:r w:rsidRPr="00355A83">
        <w:rPr>
          <w:rFonts w:asciiTheme="minorHAnsi" w:hAnsiTheme="minorHAnsi" w:cstheme="minorHAnsi"/>
          <w:spacing w:val="1"/>
        </w:rPr>
        <w:t xml:space="preserve"> </w:t>
      </w:r>
      <w:r w:rsidR="00B57F19" w:rsidRPr="00355A83">
        <w:rPr>
          <w:rFonts w:asciiTheme="minorHAnsi" w:hAnsiTheme="minorHAnsi" w:cstheme="minorHAnsi"/>
          <w:spacing w:val="1"/>
        </w:rPr>
        <w:t>2024-I</w:t>
      </w:r>
      <w:r w:rsidR="00AE238F">
        <w:rPr>
          <w:rFonts w:asciiTheme="minorHAnsi" w:hAnsiTheme="minorHAnsi" w:cstheme="minorHAnsi"/>
          <w:spacing w:val="1"/>
        </w:rPr>
        <w:t>I-</w:t>
      </w:r>
    </w:p>
    <w:p w14:paraId="7C40BA27" w14:textId="77777777" w:rsidR="00B57F19" w:rsidRPr="00355A83" w:rsidRDefault="00B57F19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  <w:spacing w:val="1"/>
        </w:rPr>
      </w:pPr>
    </w:p>
    <w:bookmarkEnd w:id="0"/>
    <w:p w14:paraId="2E005D14" w14:textId="77777777" w:rsidR="00F07D35" w:rsidRPr="00355A83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SUMILLA</w:t>
      </w:r>
    </w:p>
    <w:p w14:paraId="4D564CCA" w14:textId="77777777" w:rsidR="00DB0619" w:rsidRPr="00355A83" w:rsidRDefault="00DB0619" w:rsidP="00DB0619">
      <w:pPr>
        <w:pStyle w:val="Ttulo3"/>
        <w:tabs>
          <w:tab w:val="left" w:pos="849"/>
          <w:tab w:val="left" w:pos="850"/>
        </w:tabs>
        <w:jc w:val="right"/>
        <w:rPr>
          <w:rFonts w:asciiTheme="minorHAnsi" w:hAnsiTheme="minorHAnsi" w:cstheme="minorHAnsi"/>
        </w:rPr>
      </w:pPr>
    </w:p>
    <w:p w14:paraId="7C39038B" w14:textId="58FB7321" w:rsidR="00DB0619" w:rsidRPr="00355A83" w:rsidRDefault="00DB0619" w:rsidP="00DB0619">
      <w:pPr>
        <w:jc w:val="both"/>
        <w:rPr>
          <w:rFonts w:asciiTheme="minorHAnsi" w:hAnsiTheme="minorHAnsi" w:cstheme="minorHAnsi"/>
          <w:sz w:val="24"/>
          <w:szCs w:val="24"/>
          <w:lang w:val="es-PE"/>
        </w:rPr>
      </w:pPr>
      <w:r w:rsidRPr="00355A83">
        <w:rPr>
          <w:rFonts w:asciiTheme="minorHAnsi" w:hAnsiTheme="minorHAnsi" w:cstheme="minorHAnsi"/>
        </w:rPr>
        <w:t xml:space="preserve"> La asignatura pertenece al área curricular de estudios específicos, es de carácter teórico- práctico que contribuye con el desarrollo de la competencia genérica de </w:t>
      </w:r>
      <w:r w:rsidRPr="00355A83">
        <w:rPr>
          <w:rFonts w:asciiTheme="minorHAnsi" w:hAnsiTheme="minorHAnsi" w:cstheme="minorHAnsi"/>
          <w:sz w:val="24"/>
          <w:szCs w:val="24"/>
          <w:lang w:val="es-PE"/>
        </w:rPr>
        <w:t>facilitar la evaluación del Desarrollo Humano desde su concepción hasta la adolescencia, desde una perspectiva integral y comparativa de las etapas y evolución de los procesos psicológicos, motores, emocionales, afectivos, sociales y cognitivos. D</w:t>
      </w:r>
      <w:proofErr w:type="spellStart"/>
      <w:r w:rsidR="00D439E5" w:rsidRPr="00355A83">
        <w:rPr>
          <w:rFonts w:asciiTheme="minorHAnsi" w:hAnsiTheme="minorHAnsi" w:cstheme="minorHAnsi"/>
        </w:rPr>
        <w:t>esarrollando</w:t>
      </w:r>
      <w:proofErr w:type="spellEnd"/>
      <w:r w:rsidRPr="00355A83">
        <w:rPr>
          <w:rFonts w:asciiTheme="minorHAnsi" w:hAnsiTheme="minorHAnsi" w:cstheme="minorHAnsi"/>
        </w:rPr>
        <w:t xml:space="preserve"> las siguientes unidades de aprendizaje:</w:t>
      </w:r>
      <w:r w:rsidRPr="00355A83">
        <w:rPr>
          <w:rFonts w:asciiTheme="minorHAnsi" w:hAnsiTheme="minorHAnsi" w:cstheme="minorHAnsi"/>
          <w:sz w:val="24"/>
          <w:szCs w:val="24"/>
          <w:lang w:val="es-PE"/>
        </w:rPr>
        <w:t xml:space="preserve"> </w:t>
      </w:r>
      <w:r w:rsidR="00E058DE" w:rsidRPr="00355A83">
        <w:rPr>
          <w:rFonts w:asciiTheme="minorHAnsi" w:hAnsiTheme="minorHAnsi" w:cstheme="minorHAnsi"/>
          <w:sz w:val="24"/>
          <w:szCs w:val="24"/>
          <w:lang w:val="es-PE"/>
        </w:rPr>
        <w:t>1. Enfoques básicos del desarrollo humano</w:t>
      </w:r>
      <w:r w:rsidR="00D439E5">
        <w:rPr>
          <w:rFonts w:asciiTheme="minorHAnsi" w:hAnsiTheme="minorHAnsi" w:cstheme="minorHAnsi"/>
          <w:sz w:val="24"/>
          <w:szCs w:val="24"/>
          <w:lang w:val="es-PE"/>
        </w:rPr>
        <w:t xml:space="preserve">, </w:t>
      </w:r>
      <w:r w:rsidR="00E058DE" w:rsidRPr="00355A83">
        <w:rPr>
          <w:rFonts w:asciiTheme="minorHAnsi" w:hAnsiTheme="minorHAnsi" w:cstheme="minorHAnsi"/>
          <w:sz w:val="24"/>
          <w:szCs w:val="24"/>
          <w:lang w:val="es-PE"/>
        </w:rPr>
        <w:t xml:space="preserve">las principales características del desarrollo; etapa prenatal; </w:t>
      </w:r>
      <w:proofErr w:type="gramStart"/>
      <w:r w:rsidRPr="00355A83">
        <w:rPr>
          <w:rFonts w:asciiTheme="minorHAnsi" w:hAnsiTheme="minorHAnsi" w:cstheme="minorHAnsi"/>
          <w:sz w:val="24"/>
          <w:szCs w:val="24"/>
          <w:lang w:val="es-PE"/>
        </w:rPr>
        <w:t>2)Principales</w:t>
      </w:r>
      <w:proofErr w:type="gramEnd"/>
      <w:r w:rsidRPr="00355A83">
        <w:rPr>
          <w:rFonts w:asciiTheme="minorHAnsi" w:hAnsiTheme="minorHAnsi" w:cstheme="minorHAnsi"/>
          <w:sz w:val="24"/>
          <w:szCs w:val="24"/>
          <w:lang w:val="es-PE"/>
        </w:rPr>
        <w:t xml:space="preserve"> procesos psicológicos en sus características psicomotoras, cognitivas, emocionales y psicosociales de la primera infancia</w:t>
      </w:r>
      <w:r w:rsidR="00D439E5">
        <w:rPr>
          <w:rFonts w:asciiTheme="minorHAnsi" w:hAnsiTheme="minorHAnsi" w:cstheme="minorHAnsi"/>
          <w:sz w:val="24"/>
          <w:szCs w:val="24"/>
          <w:lang w:val="es-PE"/>
        </w:rPr>
        <w:t xml:space="preserve">. </w:t>
      </w:r>
      <w:r w:rsidRPr="00355A83">
        <w:rPr>
          <w:rFonts w:asciiTheme="minorHAnsi" w:hAnsiTheme="minorHAnsi" w:cstheme="minorHAnsi"/>
          <w:sz w:val="24"/>
          <w:szCs w:val="24"/>
          <w:lang w:val="es-PE"/>
        </w:rPr>
        <w:t xml:space="preserve">3) </w:t>
      </w:r>
      <w:r w:rsidR="00E058DE" w:rsidRPr="00355A83">
        <w:rPr>
          <w:rFonts w:asciiTheme="minorHAnsi" w:hAnsiTheme="minorHAnsi" w:cstheme="minorHAnsi"/>
          <w:sz w:val="24"/>
          <w:szCs w:val="24"/>
          <w:lang w:val="es-PE"/>
        </w:rPr>
        <w:t>P</w:t>
      </w:r>
      <w:r w:rsidRPr="00355A83">
        <w:rPr>
          <w:rFonts w:asciiTheme="minorHAnsi" w:hAnsiTheme="minorHAnsi" w:cstheme="minorHAnsi"/>
          <w:sz w:val="24"/>
          <w:szCs w:val="24"/>
          <w:lang w:val="es-PE"/>
        </w:rPr>
        <w:t>rocesos psicológicos propios de la segunda infancia en su aspecto psicomotor, cognitivo, afectivo, emocional, sexual y psicosocial</w:t>
      </w:r>
      <w:r w:rsidR="00D439E5">
        <w:rPr>
          <w:rFonts w:asciiTheme="minorHAnsi" w:hAnsiTheme="minorHAnsi" w:cstheme="minorHAnsi"/>
          <w:sz w:val="24"/>
          <w:szCs w:val="24"/>
          <w:lang w:val="es-PE"/>
        </w:rPr>
        <w:t xml:space="preserve"> y</w:t>
      </w:r>
      <w:r w:rsidRPr="00355A83">
        <w:rPr>
          <w:rFonts w:asciiTheme="minorHAnsi" w:hAnsiTheme="minorHAnsi" w:cstheme="minorHAnsi"/>
          <w:sz w:val="24"/>
          <w:szCs w:val="24"/>
          <w:lang w:val="es-PE"/>
        </w:rPr>
        <w:t xml:space="preserve"> 4) </w:t>
      </w:r>
      <w:r w:rsidR="00E058DE" w:rsidRPr="00355A83">
        <w:rPr>
          <w:rFonts w:asciiTheme="minorHAnsi" w:hAnsiTheme="minorHAnsi" w:cstheme="minorHAnsi"/>
          <w:sz w:val="24"/>
          <w:szCs w:val="24"/>
          <w:lang w:val="es-PE"/>
        </w:rPr>
        <w:t>C</w:t>
      </w:r>
      <w:r w:rsidRPr="00355A83">
        <w:rPr>
          <w:rFonts w:asciiTheme="minorHAnsi" w:hAnsiTheme="minorHAnsi" w:cstheme="minorHAnsi"/>
          <w:sz w:val="24"/>
          <w:szCs w:val="24"/>
          <w:lang w:val="es-PE"/>
        </w:rPr>
        <w:t>aracterísticas propias de la tercera infancia tanto psicomotora, cognitiva, afectiva, emocional, sexual y psicosocial,</w:t>
      </w:r>
      <w:r w:rsidR="00D439E5">
        <w:rPr>
          <w:rFonts w:asciiTheme="minorHAnsi" w:hAnsiTheme="minorHAnsi" w:cstheme="minorHAnsi"/>
          <w:sz w:val="24"/>
          <w:szCs w:val="24"/>
          <w:lang w:val="es-PE"/>
        </w:rPr>
        <w:t xml:space="preserve"> desarrollo </w:t>
      </w:r>
      <w:r w:rsidRPr="00355A83">
        <w:rPr>
          <w:rFonts w:asciiTheme="minorHAnsi" w:hAnsiTheme="minorHAnsi" w:cstheme="minorHAnsi"/>
          <w:sz w:val="24"/>
          <w:szCs w:val="24"/>
          <w:lang w:val="es-PE"/>
        </w:rPr>
        <w:t>del adolescente en sus aspectos de Familia, Identidad, Sexualidad, Conducta Moral y Valores, con objetividad científica.</w:t>
      </w:r>
    </w:p>
    <w:p w14:paraId="23A42410" w14:textId="3B923693" w:rsidR="00E058DE" w:rsidRPr="00355A83" w:rsidRDefault="00355A83" w:rsidP="00355A83">
      <w:pPr>
        <w:jc w:val="both"/>
        <w:rPr>
          <w:rFonts w:asciiTheme="minorHAnsi" w:hAnsiTheme="minorHAnsi" w:cstheme="minorHAnsi"/>
          <w:sz w:val="24"/>
          <w:szCs w:val="24"/>
          <w:lang w:val="es-PE"/>
        </w:rPr>
      </w:pPr>
      <w:r>
        <w:rPr>
          <w:rFonts w:asciiTheme="minorHAnsi" w:hAnsiTheme="minorHAnsi" w:cstheme="minorHAnsi"/>
        </w:rPr>
        <w:t>E</w:t>
      </w:r>
      <w:r w:rsidR="00E058DE" w:rsidRPr="00355A83">
        <w:rPr>
          <w:rFonts w:asciiTheme="minorHAnsi" w:hAnsiTheme="minorHAnsi" w:cstheme="minorHAnsi"/>
        </w:rPr>
        <w:t>l producto académico exigido al estudiante es</w:t>
      </w:r>
      <w:r w:rsidR="00E058DE" w:rsidRPr="00355A83">
        <w:rPr>
          <w:rFonts w:asciiTheme="minorHAnsi" w:hAnsiTheme="minorHAnsi" w:cstheme="minorHAnsi"/>
          <w:b/>
          <w:bCs/>
          <w:sz w:val="24"/>
          <w:szCs w:val="24"/>
          <w:lang w:val="es-PE"/>
        </w:rPr>
        <w:t xml:space="preserve"> </w:t>
      </w:r>
      <w:r w:rsidR="00E058DE" w:rsidRPr="00355A83">
        <w:rPr>
          <w:rFonts w:asciiTheme="minorHAnsi" w:hAnsiTheme="minorHAnsi" w:cstheme="minorHAnsi"/>
          <w:sz w:val="24"/>
          <w:szCs w:val="24"/>
          <w:lang w:val="es-PE"/>
        </w:rPr>
        <w:t xml:space="preserve">exponer en clase el proceso del desarrollo humano, ejemplificado en una mujer embarazada, un niño de primera infancia, de la segunda </w:t>
      </w:r>
      <w:r w:rsidR="00E058DE" w:rsidRPr="00355A83">
        <w:rPr>
          <w:rFonts w:asciiTheme="minorHAnsi" w:hAnsiTheme="minorHAnsi" w:cstheme="minorHAnsi"/>
          <w:sz w:val="24"/>
          <w:szCs w:val="24"/>
          <w:lang w:val="es-PE"/>
        </w:rPr>
        <w:lastRenderedPageBreak/>
        <w:t>infancia y de la tercera infancia, cuya información haya sido obtenida a través de la entrevista y observación y presentarla en un reporte.</w:t>
      </w:r>
    </w:p>
    <w:p w14:paraId="777D394D" w14:textId="59935BCF" w:rsidR="00DB0619" w:rsidRPr="00355A83" w:rsidRDefault="00DB0619" w:rsidP="00E058DE">
      <w:pPr>
        <w:pStyle w:val="Ttulo3"/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</w:p>
    <w:p w14:paraId="108039D0" w14:textId="77777777" w:rsidR="00855BAA" w:rsidRPr="00355A83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 xml:space="preserve">LOGRO DE APRENDIZAJE </w:t>
      </w:r>
      <w:r w:rsidR="002B5CAE" w:rsidRPr="00355A83">
        <w:rPr>
          <w:rFonts w:asciiTheme="minorHAnsi" w:hAnsiTheme="minorHAnsi" w:cstheme="minorHAnsi"/>
        </w:rPr>
        <w:t>DE</w:t>
      </w:r>
      <w:r w:rsidR="002B5CAE" w:rsidRPr="00355A83">
        <w:rPr>
          <w:rFonts w:asciiTheme="minorHAnsi" w:hAnsiTheme="minorHAnsi" w:cstheme="minorHAnsi"/>
          <w:spacing w:val="-3"/>
        </w:rPr>
        <w:t xml:space="preserve"> </w:t>
      </w:r>
      <w:r w:rsidR="002B5CAE" w:rsidRPr="00355A83">
        <w:rPr>
          <w:rFonts w:asciiTheme="minorHAnsi" w:hAnsiTheme="minorHAnsi" w:cstheme="minorHAnsi"/>
        </w:rPr>
        <w:t>LA</w:t>
      </w:r>
      <w:r w:rsidR="002B5CAE" w:rsidRPr="00355A83">
        <w:rPr>
          <w:rFonts w:asciiTheme="minorHAnsi" w:hAnsiTheme="minorHAnsi" w:cstheme="minorHAnsi"/>
          <w:spacing w:val="-3"/>
        </w:rPr>
        <w:t xml:space="preserve"> </w:t>
      </w:r>
      <w:r w:rsidR="002B5CAE" w:rsidRPr="00355A83">
        <w:rPr>
          <w:rFonts w:asciiTheme="minorHAnsi" w:hAnsiTheme="minorHAnsi" w:cstheme="minorHAnsi"/>
        </w:rPr>
        <w:t>ASIGNATURA</w:t>
      </w:r>
      <w:r w:rsidR="007500AD" w:rsidRPr="00355A83">
        <w:rPr>
          <w:rFonts w:asciiTheme="minorHAnsi" w:hAnsiTheme="minorHAnsi" w:cstheme="minorHAnsi"/>
        </w:rPr>
        <w:t xml:space="preserve"> </w:t>
      </w:r>
    </w:p>
    <w:p w14:paraId="2435DC04" w14:textId="77777777" w:rsidR="00E058DE" w:rsidRPr="00355A83" w:rsidRDefault="00E058DE" w:rsidP="00E058DE">
      <w:pPr>
        <w:pStyle w:val="Ttulo3"/>
        <w:jc w:val="right"/>
        <w:rPr>
          <w:rFonts w:asciiTheme="minorHAnsi" w:hAnsiTheme="minorHAnsi" w:cstheme="minorHAnsi"/>
        </w:rPr>
      </w:pPr>
    </w:p>
    <w:p w14:paraId="659C999B" w14:textId="3BF212B3" w:rsidR="00F07D35" w:rsidRPr="00355A83" w:rsidRDefault="00E058DE" w:rsidP="00EA7E44">
      <w:pPr>
        <w:pStyle w:val="Ttulo3"/>
        <w:ind w:left="142"/>
        <w:jc w:val="both"/>
        <w:rPr>
          <w:rFonts w:asciiTheme="minorHAnsi" w:hAnsiTheme="minorHAnsi" w:cstheme="minorHAnsi"/>
          <w:b w:val="0"/>
          <w:bCs w:val="0"/>
        </w:rPr>
      </w:pPr>
      <w:r w:rsidRPr="00355A83">
        <w:rPr>
          <w:rFonts w:asciiTheme="minorHAnsi" w:hAnsiTheme="minorHAnsi" w:cstheme="minorHAnsi"/>
          <w:b w:val="0"/>
          <w:bCs w:val="0"/>
        </w:rPr>
        <w:t>Expone un reporte del proc</w:t>
      </w:r>
      <w:r w:rsidR="00EA7E44" w:rsidRPr="00355A83">
        <w:rPr>
          <w:rFonts w:asciiTheme="minorHAnsi" w:hAnsiTheme="minorHAnsi" w:cstheme="minorHAnsi"/>
          <w:b w:val="0"/>
          <w:bCs w:val="0"/>
        </w:rPr>
        <w:t>e</w:t>
      </w:r>
      <w:r w:rsidRPr="00355A83">
        <w:rPr>
          <w:rFonts w:asciiTheme="minorHAnsi" w:hAnsiTheme="minorHAnsi" w:cstheme="minorHAnsi"/>
          <w:b w:val="0"/>
          <w:bCs w:val="0"/>
        </w:rPr>
        <w:t xml:space="preserve">so de desarrollo humano, en base a los fundamentos teóricos </w:t>
      </w:r>
      <w:r w:rsidR="003C4127">
        <w:rPr>
          <w:rFonts w:asciiTheme="minorHAnsi" w:hAnsiTheme="minorHAnsi" w:cstheme="minorHAnsi"/>
          <w:b w:val="0"/>
          <w:bCs w:val="0"/>
        </w:rPr>
        <w:t xml:space="preserve">y prácticos </w:t>
      </w:r>
      <w:r w:rsidR="00EA7E44" w:rsidRPr="00355A83">
        <w:rPr>
          <w:rFonts w:asciiTheme="minorHAnsi" w:hAnsiTheme="minorHAnsi" w:cstheme="minorHAnsi"/>
          <w:b w:val="0"/>
          <w:bCs w:val="0"/>
        </w:rPr>
        <w:t>desde la concepción hasta la adolescencia</w:t>
      </w:r>
      <w:r w:rsidR="003C4127">
        <w:rPr>
          <w:rFonts w:asciiTheme="minorHAnsi" w:hAnsiTheme="minorHAnsi" w:cstheme="minorHAnsi"/>
          <w:b w:val="0"/>
          <w:bCs w:val="0"/>
        </w:rPr>
        <w:t xml:space="preserve">, </w:t>
      </w:r>
      <w:r w:rsidR="00EA7E44" w:rsidRPr="00355A83">
        <w:rPr>
          <w:rFonts w:asciiTheme="minorHAnsi" w:hAnsiTheme="minorHAnsi" w:cstheme="minorHAnsi"/>
          <w:b w:val="0"/>
          <w:bCs w:val="0"/>
        </w:rPr>
        <w:t>desde una perspectiva integral</w:t>
      </w:r>
      <w:r w:rsidRPr="00355A83">
        <w:rPr>
          <w:rFonts w:asciiTheme="minorHAnsi" w:hAnsiTheme="minorHAnsi" w:cstheme="minorHAnsi"/>
          <w:b w:val="0"/>
          <w:bCs w:val="0"/>
        </w:rPr>
        <w:t xml:space="preserve">, demostrando </w:t>
      </w:r>
      <w:r w:rsidR="00EA7E44" w:rsidRPr="00355A83">
        <w:rPr>
          <w:rFonts w:asciiTheme="minorHAnsi" w:hAnsiTheme="minorHAnsi" w:cstheme="minorHAnsi"/>
          <w:b w:val="0"/>
          <w:bCs w:val="0"/>
        </w:rPr>
        <w:t>interés cien</w:t>
      </w:r>
      <w:r w:rsidRPr="00355A83">
        <w:rPr>
          <w:rFonts w:asciiTheme="minorHAnsi" w:hAnsiTheme="minorHAnsi" w:cstheme="minorHAnsi"/>
          <w:b w:val="0"/>
          <w:bCs w:val="0"/>
        </w:rPr>
        <w:t>tífic</w:t>
      </w:r>
      <w:r w:rsidR="00EA7E44" w:rsidRPr="00355A83">
        <w:rPr>
          <w:rFonts w:asciiTheme="minorHAnsi" w:hAnsiTheme="minorHAnsi" w:cstheme="minorHAnsi"/>
          <w:b w:val="0"/>
          <w:bCs w:val="0"/>
        </w:rPr>
        <w:t>o</w:t>
      </w:r>
      <w:r w:rsidRPr="00355A83">
        <w:rPr>
          <w:rFonts w:asciiTheme="minorHAnsi" w:hAnsiTheme="minorHAnsi" w:cstheme="minorHAnsi"/>
          <w:b w:val="0"/>
          <w:bCs w:val="0"/>
        </w:rPr>
        <w:t xml:space="preserve">, </w:t>
      </w:r>
      <w:r w:rsidR="003C4127">
        <w:rPr>
          <w:rFonts w:asciiTheme="minorHAnsi" w:hAnsiTheme="minorHAnsi" w:cstheme="minorHAnsi"/>
          <w:b w:val="0"/>
          <w:bCs w:val="0"/>
        </w:rPr>
        <w:t>relacionándose con</w:t>
      </w:r>
      <w:r w:rsidRPr="00355A83">
        <w:rPr>
          <w:rFonts w:asciiTheme="minorHAnsi" w:hAnsiTheme="minorHAnsi" w:cstheme="minorHAnsi"/>
          <w:b w:val="0"/>
          <w:bCs w:val="0"/>
        </w:rPr>
        <w:t xml:space="preserve"> actividades de enseñanza</w:t>
      </w:r>
      <w:r w:rsidR="003C4127">
        <w:rPr>
          <w:rFonts w:asciiTheme="minorHAnsi" w:hAnsiTheme="minorHAnsi" w:cstheme="minorHAnsi"/>
          <w:b w:val="0"/>
          <w:bCs w:val="0"/>
        </w:rPr>
        <w:t xml:space="preserve"> - </w:t>
      </w:r>
      <w:r w:rsidRPr="00355A83">
        <w:rPr>
          <w:rFonts w:asciiTheme="minorHAnsi" w:hAnsiTheme="minorHAnsi" w:cstheme="minorHAnsi"/>
          <w:b w:val="0"/>
          <w:bCs w:val="0"/>
        </w:rPr>
        <w:t xml:space="preserve">aprendizaje </w:t>
      </w:r>
      <w:r w:rsidR="003C4127">
        <w:rPr>
          <w:rFonts w:asciiTheme="minorHAnsi" w:hAnsiTheme="minorHAnsi" w:cstheme="minorHAnsi"/>
          <w:b w:val="0"/>
          <w:bCs w:val="0"/>
        </w:rPr>
        <w:t xml:space="preserve">y de la </w:t>
      </w:r>
      <w:r w:rsidRPr="00355A83">
        <w:rPr>
          <w:rFonts w:asciiTheme="minorHAnsi" w:hAnsiTheme="minorHAnsi" w:cstheme="minorHAnsi"/>
          <w:b w:val="0"/>
          <w:bCs w:val="0"/>
        </w:rPr>
        <w:t xml:space="preserve">investigación en tanto que el </w:t>
      </w:r>
      <w:r w:rsidR="00EA7E44" w:rsidRPr="00355A83">
        <w:rPr>
          <w:rFonts w:asciiTheme="minorHAnsi" w:hAnsiTheme="minorHAnsi" w:cstheme="minorHAnsi"/>
          <w:b w:val="0"/>
          <w:bCs w:val="0"/>
        </w:rPr>
        <w:t>reporte</w:t>
      </w:r>
      <w:r w:rsidRPr="00355A83">
        <w:rPr>
          <w:rFonts w:asciiTheme="minorHAnsi" w:hAnsiTheme="minorHAnsi" w:cstheme="minorHAnsi"/>
          <w:b w:val="0"/>
          <w:bCs w:val="0"/>
        </w:rPr>
        <w:t xml:space="preserve"> se elaborará como resultado del proceso de investigación básica; y con </w:t>
      </w:r>
      <w:r w:rsidR="003C4127">
        <w:rPr>
          <w:rFonts w:asciiTheme="minorHAnsi" w:hAnsiTheme="minorHAnsi" w:cstheme="minorHAnsi"/>
          <w:b w:val="0"/>
          <w:bCs w:val="0"/>
        </w:rPr>
        <w:t xml:space="preserve">buena actitud </w:t>
      </w:r>
      <w:r w:rsidR="003C4127" w:rsidRPr="00355A83">
        <w:rPr>
          <w:rFonts w:asciiTheme="minorHAnsi" w:hAnsiTheme="minorHAnsi" w:cstheme="minorHAnsi"/>
          <w:b w:val="0"/>
          <w:bCs w:val="0"/>
        </w:rPr>
        <w:t>personal</w:t>
      </w:r>
      <w:r w:rsidRPr="00355A83">
        <w:rPr>
          <w:rFonts w:asciiTheme="minorHAnsi" w:hAnsiTheme="minorHAnsi" w:cstheme="minorHAnsi"/>
          <w:b w:val="0"/>
          <w:bCs w:val="0"/>
        </w:rPr>
        <w:t xml:space="preserve"> que reflexionará sobre </w:t>
      </w:r>
      <w:r w:rsidR="00EA7E44" w:rsidRPr="00355A83">
        <w:rPr>
          <w:rFonts w:asciiTheme="minorHAnsi" w:hAnsiTheme="minorHAnsi" w:cstheme="minorHAnsi"/>
          <w:b w:val="0"/>
          <w:bCs w:val="0"/>
        </w:rPr>
        <w:t>la evolución integral del ser humano</w:t>
      </w:r>
      <w:r w:rsidRPr="00355A83">
        <w:rPr>
          <w:rFonts w:asciiTheme="minorHAnsi" w:hAnsiTheme="minorHAnsi" w:cstheme="minorHAnsi"/>
          <w:b w:val="0"/>
          <w:bCs w:val="0"/>
        </w:rPr>
        <w:t>.</w:t>
      </w:r>
      <w:r w:rsidR="00EA7E44" w:rsidRPr="00355A83">
        <w:rPr>
          <w:rFonts w:asciiTheme="minorHAnsi" w:hAnsiTheme="minorHAnsi" w:cstheme="minorHAnsi"/>
          <w:b w:val="0"/>
          <w:bCs w:val="0"/>
        </w:rPr>
        <w:t xml:space="preserve"> Así mismo al </w:t>
      </w:r>
      <w:proofErr w:type="spellStart"/>
      <w:r w:rsidR="00EA7E44" w:rsidRPr="00355A83">
        <w:rPr>
          <w:rFonts w:asciiTheme="minorHAnsi" w:hAnsiTheme="minorHAnsi" w:cstheme="minorHAnsi"/>
          <w:b w:val="0"/>
          <w:bCs w:val="0"/>
        </w:rPr>
        <w:t>psicoeducar</w:t>
      </w:r>
      <w:proofErr w:type="spellEnd"/>
      <w:r w:rsidR="00EA7E44" w:rsidRPr="00355A83">
        <w:rPr>
          <w:rFonts w:asciiTheme="minorHAnsi" w:hAnsiTheme="minorHAnsi" w:cstheme="minorHAnsi"/>
          <w:b w:val="0"/>
          <w:bCs w:val="0"/>
        </w:rPr>
        <w:t xml:space="preserve"> a la población abordada para los fines del reporte contribuirán al mejor conocimiento del desarrollo humano.</w:t>
      </w:r>
      <w:r w:rsidR="003C4127">
        <w:rPr>
          <w:rFonts w:asciiTheme="minorHAnsi" w:hAnsiTheme="minorHAnsi" w:cstheme="minorHAnsi"/>
          <w:b w:val="0"/>
          <w:bCs w:val="0"/>
        </w:rPr>
        <w:t xml:space="preserve"> Como responsabilidad social y desarrollo personal. </w:t>
      </w:r>
    </w:p>
    <w:p w14:paraId="3AB41A01" w14:textId="77777777" w:rsidR="00BF160F" w:rsidRPr="00355A83" w:rsidRDefault="00BF160F" w:rsidP="00BF160F">
      <w:pPr>
        <w:pStyle w:val="Ttulo3"/>
        <w:ind w:left="-142"/>
        <w:rPr>
          <w:rFonts w:asciiTheme="minorHAnsi" w:hAnsiTheme="minorHAnsi" w:cstheme="minorHAnsi"/>
        </w:rPr>
      </w:pPr>
    </w:p>
    <w:p w14:paraId="48001194" w14:textId="7D04C88A" w:rsidR="00F07D35" w:rsidRPr="00355A83" w:rsidRDefault="002B5CAE" w:rsidP="00355A83">
      <w:pPr>
        <w:pStyle w:val="Ttulo3"/>
        <w:numPr>
          <w:ilvl w:val="0"/>
          <w:numId w:val="8"/>
        </w:numPr>
        <w:tabs>
          <w:tab w:val="left" w:pos="45"/>
        </w:tabs>
        <w:ind w:left="426" w:hanging="852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PROGRAMACIÓN</w:t>
      </w:r>
      <w:r w:rsidRPr="00355A83">
        <w:rPr>
          <w:rFonts w:asciiTheme="minorHAnsi" w:hAnsiTheme="minorHAnsi" w:cstheme="minorHAnsi"/>
          <w:spacing w:val="-4"/>
        </w:rPr>
        <w:t xml:space="preserve"> </w:t>
      </w:r>
    </w:p>
    <w:p w14:paraId="28606D54" w14:textId="5D78BE77" w:rsidR="00FD3258" w:rsidRPr="00FD3258" w:rsidRDefault="004B7082" w:rsidP="00FD3258">
      <w:pPr>
        <w:ind w:left="993" w:hanging="993"/>
        <w:rPr>
          <w:rFonts w:asciiTheme="minorHAnsi" w:hAnsiTheme="minorHAnsi" w:cstheme="minorHAnsi"/>
          <w:b/>
          <w:bCs/>
          <w:sz w:val="28"/>
          <w:szCs w:val="28"/>
        </w:rPr>
      </w:pPr>
      <w:r w:rsidRPr="00FD3258">
        <w:rPr>
          <w:rFonts w:asciiTheme="minorHAnsi" w:hAnsiTheme="minorHAnsi" w:cstheme="minorHAnsi"/>
        </w:rPr>
        <w:t xml:space="preserve">UNIDAD </w:t>
      </w:r>
      <w:proofErr w:type="gramStart"/>
      <w:r w:rsidRPr="00FD3258">
        <w:rPr>
          <w:rFonts w:asciiTheme="minorHAnsi" w:hAnsiTheme="minorHAnsi" w:cstheme="minorHAnsi"/>
        </w:rPr>
        <w:t>I :</w:t>
      </w:r>
      <w:proofErr w:type="gramEnd"/>
      <w:r w:rsidRPr="00FD3258">
        <w:rPr>
          <w:rFonts w:asciiTheme="minorHAnsi" w:hAnsiTheme="minorHAnsi" w:cstheme="minorHAnsi"/>
        </w:rPr>
        <w:t xml:space="preserve"> </w:t>
      </w:r>
      <w:r w:rsidR="00FD3258" w:rsidRPr="00FD3258">
        <w:rPr>
          <w:rFonts w:asciiTheme="minorHAnsi" w:hAnsiTheme="minorHAnsi" w:cstheme="minorHAnsi"/>
        </w:rPr>
        <w:t xml:space="preserve"> </w:t>
      </w:r>
      <w:r w:rsidR="00FD3258" w:rsidRPr="00FD3258">
        <w:rPr>
          <w:rFonts w:asciiTheme="minorHAnsi" w:hAnsiTheme="minorHAnsi" w:cstheme="minorHAnsi"/>
          <w:b/>
          <w:bCs/>
        </w:rPr>
        <w:t>LOS PRINCIPALES ENFOQUES EXPLICATIVOS DEL DESARROLLO HUMANO Y DESARROLLO DE LA ETAPA PRE-NATAL</w:t>
      </w:r>
      <w:r w:rsidR="00FD4D65">
        <w:rPr>
          <w:rFonts w:asciiTheme="minorHAnsi" w:hAnsiTheme="minorHAnsi" w:cstheme="minorHAnsi"/>
          <w:b/>
          <w:bCs/>
        </w:rPr>
        <w:t>.</w:t>
      </w:r>
    </w:p>
    <w:p w14:paraId="0F21AEBF" w14:textId="1743748E" w:rsidR="03887CAF" w:rsidRPr="00FD3258" w:rsidRDefault="03887CAF" w:rsidP="00FD3258">
      <w:pPr>
        <w:rPr>
          <w:rFonts w:asciiTheme="minorHAnsi" w:hAnsiTheme="minorHAnsi" w:cstheme="minorHAnsi"/>
          <w:lang w:val="es-PE"/>
        </w:rPr>
      </w:pPr>
      <w:r w:rsidRPr="00FD3258">
        <w:rPr>
          <w:rFonts w:asciiTheme="minorHAnsi" w:hAnsiTheme="minorHAnsi" w:cstheme="minorHAnsi"/>
          <w:lang w:val="es-PE"/>
        </w:rPr>
        <w:t>LOGRO</w:t>
      </w:r>
      <w:r w:rsidR="00CD5952" w:rsidRPr="00FD3258">
        <w:rPr>
          <w:rFonts w:asciiTheme="minorHAnsi" w:hAnsiTheme="minorHAnsi" w:cstheme="minorHAnsi"/>
          <w:lang w:val="es-PE"/>
        </w:rPr>
        <w:t xml:space="preserve"> APRENDIZAJE </w:t>
      </w:r>
    </w:p>
    <w:p w14:paraId="68169519" w14:textId="4B9EA854" w:rsidR="00FD3258" w:rsidRPr="00FD3258" w:rsidRDefault="00FD3258" w:rsidP="00FD3258">
      <w:pPr>
        <w:rPr>
          <w:rFonts w:asciiTheme="minorHAnsi" w:hAnsiTheme="minorHAnsi" w:cstheme="minorHAnsi"/>
          <w:b/>
          <w:bCs/>
        </w:rPr>
      </w:pPr>
      <w:r w:rsidRPr="00FD3258">
        <w:rPr>
          <w:rFonts w:asciiTheme="minorHAnsi" w:hAnsiTheme="minorHAnsi" w:cstheme="minorHAnsi"/>
        </w:rPr>
        <w:t xml:space="preserve">Comprende y discrimina los enfoques básicos del desarrollo humano </w:t>
      </w:r>
      <w:r w:rsidR="00FD4D65">
        <w:rPr>
          <w:rFonts w:asciiTheme="minorHAnsi" w:hAnsiTheme="minorHAnsi" w:cstheme="minorHAnsi"/>
        </w:rPr>
        <w:t>así mismo</w:t>
      </w:r>
      <w:r w:rsidRPr="00FD3258">
        <w:rPr>
          <w:rFonts w:asciiTheme="minorHAnsi" w:hAnsiTheme="minorHAnsi" w:cstheme="minorHAnsi"/>
        </w:rPr>
        <w:t xml:space="preserve"> identifica las principales características del desarrollo prenatal y los factores internos y externos que interviene en dicho proceso, </w:t>
      </w:r>
      <w:r>
        <w:rPr>
          <w:rFonts w:asciiTheme="minorHAnsi" w:hAnsiTheme="minorHAnsi" w:cstheme="minorHAnsi"/>
        </w:rPr>
        <w:t>mostrando</w:t>
      </w:r>
      <w:r w:rsidRPr="00FD3258">
        <w:rPr>
          <w:rFonts w:asciiTheme="minorHAnsi" w:hAnsiTheme="minorHAnsi" w:cstheme="minorHAnsi"/>
        </w:rPr>
        <w:t xml:space="preserve"> rigurosidad científica</w:t>
      </w:r>
      <w:r>
        <w:rPr>
          <w:rFonts w:asciiTheme="minorHAnsi" w:hAnsiTheme="minorHAnsi" w:cstheme="minorHAnsi"/>
        </w:rPr>
        <w:t>, desarrollando actividades de investigación.</w:t>
      </w:r>
    </w:p>
    <w:p w14:paraId="20D682FC" w14:textId="77777777" w:rsidR="00443F37" w:rsidRPr="00355A83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</w:p>
    <w:tbl>
      <w:tblPr>
        <w:tblStyle w:val="Tablaconcuadrcula"/>
        <w:tblW w:w="10726" w:type="dxa"/>
        <w:tblInd w:w="-808" w:type="dxa"/>
        <w:tblLook w:val="04A0" w:firstRow="1" w:lastRow="0" w:firstColumn="1" w:lastColumn="0" w:noHBand="0" w:noVBand="1"/>
      </w:tblPr>
      <w:tblGrid>
        <w:gridCol w:w="2788"/>
        <w:gridCol w:w="1134"/>
        <w:gridCol w:w="2835"/>
        <w:gridCol w:w="2047"/>
        <w:gridCol w:w="1922"/>
      </w:tblGrid>
      <w:tr w:rsidR="00355A83" w:rsidRPr="00DF63F3" w14:paraId="0337CA50" w14:textId="77777777" w:rsidTr="00FD4D65">
        <w:trPr>
          <w:trHeight w:val="300"/>
        </w:trPr>
        <w:tc>
          <w:tcPr>
            <w:tcW w:w="2788" w:type="dxa"/>
            <w:vAlign w:val="center"/>
          </w:tcPr>
          <w:p w14:paraId="1483C2B5" w14:textId="6CE3F23F" w:rsidR="004415F6" w:rsidRPr="00DF63F3" w:rsidRDefault="00D45079" w:rsidP="00FD09E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TEMA</w:t>
            </w:r>
          </w:p>
        </w:tc>
        <w:tc>
          <w:tcPr>
            <w:tcW w:w="1134" w:type="dxa"/>
            <w:vAlign w:val="center"/>
          </w:tcPr>
          <w:p w14:paraId="23823D3D" w14:textId="3085EF2D" w:rsidR="004415F6" w:rsidRPr="00DF63F3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835" w:type="dxa"/>
            <w:vAlign w:val="center"/>
          </w:tcPr>
          <w:p w14:paraId="4EF7B5DE" w14:textId="0C5BE6C7" w:rsidR="00D45079" w:rsidRPr="00DF63F3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047" w:type="dxa"/>
            <w:vAlign w:val="center"/>
          </w:tcPr>
          <w:p w14:paraId="2618B4FD" w14:textId="4FA8BC98" w:rsidR="00D20D0C" w:rsidRPr="00DF63F3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922" w:type="dxa"/>
            <w:vAlign w:val="center"/>
          </w:tcPr>
          <w:p w14:paraId="1008F06D" w14:textId="01FEC6AE" w:rsidR="00D45079" w:rsidRPr="00DF63F3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48511A" w:rsidRPr="00DF63F3" w14:paraId="042F2A37" w14:textId="77777777" w:rsidTr="00FD4D65">
        <w:trPr>
          <w:trHeight w:val="300"/>
        </w:trPr>
        <w:tc>
          <w:tcPr>
            <w:tcW w:w="2788" w:type="dxa"/>
            <w:vAlign w:val="center"/>
          </w:tcPr>
          <w:p w14:paraId="7E5BD581" w14:textId="05C3AA3E" w:rsidR="0048511A" w:rsidRPr="00DF63F3" w:rsidRDefault="0048511A" w:rsidP="00365D65">
            <w:pPr>
              <w:rPr>
                <w:rFonts w:asciiTheme="minorHAnsi" w:hAnsiTheme="minorHAnsi" w:cstheme="minorHAnsi"/>
              </w:rPr>
            </w:pPr>
          </w:p>
          <w:p w14:paraId="241ABD69" w14:textId="0B5AE77B" w:rsidR="0048511A" w:rsidRPr="00DF63F3" w:rsidRDefault="0048511A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DESARROLLO HUMANO.</w:t>
            </w:r>
          </w:p>
          <w:p w14:paraId="6D45B06E" w14:textId="37A2D630" w:rsidR="0048511A" w:rsidRPr="00DF63F3" w:rsidRDefault="0048511A" w:rsidP="00365D65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LA FILOSOFÍA DEL DESARROLLO DURANTE EL CICLO VITAL.</w:t>
            </w:r>
          </w:p>
        </w:tc>
        <w:tc>
          <w:tcPr>
            <w:tcW w:w="1134" w:type="dxa"/>
            <w:vAlign w:val="center"/>
          </w:tcPr>
          <w:p w14:paraId="258E51B7" w14:textId="72F0DCB8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2835" w:type="dxa"/>
          </w:tcPr>
          <w:p w14:paraId="7D83E7E3" w14:textId="56744124" w:rsidR="0048511A" w:rsidRPr="00DF63F3" w:rsidRDefault="0048511A" w:rsidP="0048511A">
            <w:pPr>
              <w:pStyle w:val="Prrafodelista"/>
              <w:numPr>
                <w:ilvl w:val="0"/>
                <w:numId w:val="20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Expone contenido del sílabo y estrategias de aprendizaje.</w:t>
            </w:r>
          </w:p>
          <w:p w14:paraId="4863F4B0" w14:textId="41120B30" w:rsidR="0048511A" w:rsidRPr="00DF63F3" w:rsidRDefault="0048511A" w:rsidP="0048511A">
            <w:pPr>
              <w:pStyle w:val="Prrafodelista"/>
              <w:numPr>
                <w:ilvl w:val="0"/>
                <w:numId w:val="20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Exposición de conceptos básicos.</w:t>
            </w:r>
          </w:p>
          <w:p w14:paraId="5FE1A6BB" w14:textId="6F9D18E7" w:rsidR="0048511A" w:rsidRPr="00DF63F3" w:rsidRDefault="0048511A" w:rsidP="0048511A">
            <w:pPr>
              <w:pStyle w:val="Prrafodelista"/>
              <w:numPr>
                <w:ilvl w:val="0"/>
                <w:numId w:val="20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Analiza y reflexiona acerca de la filosofía del desarrollo humano durante el ciclo vital.</w:t>
            </w:r>
          </w:p>
        </w:tc>
        <w:tc>
          <w:tcPr>
            <w:tcW w:w="2047" w:type="dxa"/>
            <w:vAlign w:val="center"/>
          </w:tcPr>
          <w:p w14:paraId="69D6D7C6" w14:textId="77777777" w:rsidR="0048511A" w:rsidRPr="00DF63F3" w:rsidRDefault="0048511A" w:rsidP="0048511A">
            <w:pPr>
              <w:pStyle w:val="Default"/>
              <w:jc w:val="center"/>
              <w:rPr>
                <w:sz w:val="20"/>
                <w:szCs w:val="20"/>
              </w:rPr>
            </w:pPr>
            <w:r w:rsidRPr="00DF63F3">
              <w:rPr>
                <w:sz w:val="20"/>
                <w:szCs w:val="20"/>
              </w:rPr>
              <w:t xml:space="preserve">Mapa conceptual </w:t>
            </w:r>
          </w:p>
          <w:p w14:paraId="6EC6382F" w14:textId="77777777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922" w:type="dxa"/>
            <w:vMerge w:val="restart"/>
            <w:vAlign w:val="center"/>
          </w:tcPr>
          <w:p w14:paraId="5A42B87C" w14:textId="77777777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4CAC64DB" w14:textId="77777777" w:rsidR="0048511A" w:rsidRPr="00DF63F3" w:rsidRDefault="0048511A" w:rsidP="0048511A">
            <w:pPr>
              <w:rPr>
                <w:rFonts w:asciiTheme="minorHAnsi" w:hAnsiTheme="minorHAnsi" w:cstheme="minorHAnsi"/>
              </w:rPr>
            </w:pPr>
          </w:p>
          <w:p w14:paraId="0CA61069" w14:textId="77777777" w:rsidR="0048511A" w:rsidRPr="00DF63F3" w:rsidRDefault="0048511A" w:rsidP="0048511A">
            <w:pPr>
              <w:rPr>
                <w:rFonts w:asciiTheme="minorHAnsi" w:hAnsiTheme="minorHAnsi" w:cstheme="minorHAnsi"/>
              </w:rPr>
            </w:pPr>
          </w:p>
          <w:p w14:paraId="59D0405E" w14:textId="04BB08DB" w:rsidR="0048511A" w:rsidRPr="00DF63F3" w:rsidRDefault="0048511A" w:rsidP="0048511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Reporte sobre los conceptos básicos del desarrollo y las teorías que la sustentan.</w:t>
            </w:r>
          </w:p>
          <w:p w14:paraId="25424724" w14:textId="77777777" w:rsidR="0048511A" w:rsidRPr="00DF63F3" w:rsidRDefault="0048511A" w:rsidP="0048511A">
            <w:pPr>
              <w:rPr>
                <w:rFonts w:asciiTheme="minorHAnsi" w:hAnsiTheme="minorHAnsi" w:cstheme="minorHAnsi"/>
              </w:rPr>
            </w:pPr>
          </w:p>
          <w:p w14:paraId="456664A0" w14:textId="2B6CFD9F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8511A" w:rsidRPr="00DF63F3" w14:paraId="5CDA66AD" w14:textId="77777777" w:rsidTr="00FD4D65">
        <w:trPr>
          <w:trHeight w:val="300"/>
        </w:trPr>
        <w:tc>
          <w:tcPr>
            <w:tcW w:w="2788" w:type="dxa"/>
            <w:vAlign w:val="center"/>
          </w:tcPr>
          <w:p w14:paraId="33E0CB76" w14:textId="1605A18E" w:rsidR="0048511A" w:rsidRPr="00DF63F3" w:rsidRDefault="002711C5" w:rsidP="00365D65">
            <w:pPr>
              <w:rPr>
                <w:rFonts w:asciiTheme="minorHAnsi" w:hAnsiTheme="minorHAnsi" w:cstheme="minorHAnsi"/>
              </w:rPr>
            </w:pPr>
            <w:proofErr w:type="gramStart"/>
            <w:r w:rsidRPr="00DF63F3">
              <w:rPr>
                <w:rFonts w:asciiTheme="minorHAnsi" w:hAnsiTheme="minorHAnsi" w:cstheme="minorHAnsi"/>
              </w:rPr>
              <w:t xml:space="preserve">ENFOQUES </w:t>
            </w:r>
            <w:r w:rsidR="00D5672D" w:rsidRPr="00DF63F3">
              <w:rPr>
                <w:rFonts w:asciiTheme="minorHAnsi" w:hAnsiTheme="minorHAnsi" w:cstheme="minorHAnsi"/>
              </w:rPr>
              <w:t>:</w:t>
            </w:r>
            <w:proofErr w:type="gramEnd"/>
            <w:r w:rsidR="00D5672D" w:rsidRPr="00DF63F3">
              <w:rPr>
                <w:rFonts w:asciiTheme="minorHAnsi" w:hAnsiTheme="minorHAnsi" w:cstheme="minorHAnsi"/>
              </w:rPr>
              <w:t xml:space="preserve"> </w:t>
            </w:r>
            <w:r w:rsidRPr="00DF63F3">
              <w:rPr>
                <w:rFonts w:asciiTheme="minorHAnsi" w:hAnsiTheme="minorHAnsi" w:cstheme="minorHAnsi"/>
              </w:rPr>
              <w:t>PSICOANALÍTICO, PSICOSOCIAL,</w:t>
            </w:r>
            <w:r w:rsidR="00F956B0" w:rsidRPr="00DF63F3">
              <w:rPr>
                <w:rFonts w:asciiTheme="minorHAnsi" w:hAnsiTheme="minorHAnsi" w:cstheme="minorHAnsi"/>
              </w:rPr>
              <w:t xml:space="preserve"> </w:t>
            </w:r>
            <w:r w:rsidRPr="00DF63F3">
              <w:rPr>
                <w:rFonts w:asciiTheme="minorHAnsi" w:hAnsiTheme="minorHAnsi" w:cstheme="minorHAnsi"/>
              </w:rPr>
              <w:t>CONDUCTUAL, BANDURA.</w:t>
            </w:r>
          </w:p>
        </w:tc>
        <w:tc>
          <w:tcPr>
            <w:tcW w:w="1134" w:type="dxa"/>
            <w:vAlign w:val="center"/>
          </w:tcPr>
          <w:p w14:paraId="51EA3A25" w14:textId="3263757D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2835" w:type="dxa"/>
          </w:tcPr>
          <w:p w14:paraId="1AD5534F" w14:textId="102F2790" w:rsidR="0048511A" w:rsidRPr="00DF63F3" w:rsidRDefault="0048511A" w:rsidP="0048511A">
            <w:pPr>
              <w:pStyle w:val="Prrafodelista"/>
              <w:numPr>
                <w:ilvl w:val="0"/>
                <w:numId w:val="23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Investiga y expone las teorías que estudian el desarrollo humano.</w:t>
            </w:r>
          </w:p>
          <w:p w14:paraId="21C573D6" w14:textId="5918E67A" w:rsidR="0048511A" w:rsidRPr="00DF63F3" w:rsidRDefault="0048511A" w:rsidP="0048511A">
            <w:pPr>
              <w:pStyle w:val="Prrafodelista"/>
              <w:numPr>
                <w:ilvl w:val="0"/>
                <w:numId w:val="23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Diferencia y compara las teorías de estudio del desarrollo humano.</w:t>
            </w:r>
          </w:p>
        </w:tc>
        <w:tc>
          <w:tcPr>
            <w:tcW w:w="2047" w:type="dxa"/>
            <w:vAlign w:val="center"/>
          </w:tcPr>
          <w:p w14:paraId="2C335DEE" w14:textId="77777777" w:rsidR="0048511A" w:rsidRPr="00DF63F3" w:rsidRDefault="0048511A" w:rsidP="0048511A">
            <w:pPr>
              <w:pStyle w:val="Default"/>
              <w:jc w:val="center"/>
              <w:rPr>
                <w:sz w:val="20"/>
                <w:szCs w:val="20"/>
              </w:rPr>
            </w:pPr>
            <w:r w:rsidRPr="00DF63F3">
              <w:rPr>
                <w:sz w:val="20"/>
                <w:szCs w:val="20"/>
              </w:rPr>
              <w:t xml:space="preserve">Fichas de resumen </w:t>
            </w:r>
          </w:p>
          <w:p w14:paraId="2EF99CC7" w14:textId="476DFCD5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922" w:type="dxa"/>
            <w:vMerge/>
            <w:vAlign w:val="center"/>
          </w:tcPr>
          <w:p w14:paraId="3900556F" w14:textId="77777777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8511A" w:rsidRPr="00DF63F3" w14:paraId="6464663A" w14:textId="77777777" w:rsidTr="00FD4D65">
        <w:trPr>
          <w:trHeight w:val="300"/>
        </w:trPr>
        <w:tc>
          <w:tcPr>
            <w:tcW w:w="2788" w:type="dxa"/>
            <w:vAlign w:val="center"/>
          </w:tcPr>
          <w:p w14:paraId="33840DF9" w14:textId="65FBEB44" w:rsidR="0048511A" w:rsidRPr="00DF63F3" w:rsidRDefault="002711C5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ENFOQUE COGNITIVO: PIAGET Y VYGOTSKY, LA TEORÍA SOCIOCULTURAL Y EPIGENÉTICA</w:t>
            </w:r>
            <w:r w:rsidR="00963C8D" w:rsidRPr="00DF63F3">
              <w:rPr>
                <w:rFonts w:asciiTheme="minorHAnsi" w:hAnsiTheme="minorHAnsi" w:cstheme="minorHAnsi"/>
              </w:rPr>
              <w:t>.</w:t>
            </w:r>
          </w:p>
          <w:p w14:paraId="77A8A96A" w14:textId="41B1CA4C" w:rsidR="00734BEA" w:rsidRPr="00DF63F3" w:rsidRDefault="002711C5" w:rsidP="00365D65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HUMANISTAS: BUHLER, ROGERS Y MASLOW.</w:t>
            </w:r>
          </w:p>
          <w:p w14:paraId="4534F7EE" w14:textId="5CAAA0F2" w:rsidR="0048511A" w:rsidRPr="00DF63F3" w:rsidRDefault="002711C5" w:rsidP="00365D65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ETOLÓGICAS: LORENZ:</w:t>
            </w:r>
          </w:p>
        </w:tc>
        <w:tc>
          <w:tcPr>
            <w:tcW w:w="1134" w:type="dxa"/>
            <w:vAlign w:val="center"/>
          </w:tcPr>
          <w:p w14:paraId="1C185183" w14:textId="69A4BAC7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2835" w:type="dxa"/>
          </w:tcPr>
          <w:p w14:paraId="17247BA8" w14:textId="060AD816" w:rsidR="0048511A" w:rsidRPr="00DF63F3" w:rsidRDefault="0048511A" w:rsidP="0048511A">
            <w:pPr>
              <w:pStyle w:val="Prrafodelista"/>
              <w:numPr>
                <w:ilvl w:val="0"/>
                <w:numId w:val="24"/>
              </w:numPr>
              <w:ind w:left="172" w:hanging="14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Investiga y expone las teorías que estudian el desarrollo humano.</w:t>
            </w:r>
          </w:p>
          <w:p w14:paraId="6BFBBF37" w14:textId="153B8FB8" w:rsidR="0048511A" w:rsidRPr="00DF63F3" w:rsidRDefault="0048511A" w:rsidP="00F956B0">
            <w:pPr>
              <w:pStyle w:val="Prrafodelista"/>
              <w:numPr>
                <w:ilvl w:val="0"/>
                <w:numId w:val="24"/>
              </w:numPr>
              <w:ind w:left="172" w:hanging="14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Diferencia y compara las teorías de estudio del desarrollo humano.</w:t>
            </w:r>
          </w:p>
        </w:tc>
        <w:tc>
          <w:tcPr>
            <w:tcW w:w="2047" w:type="dxa"/>
            <w:vAlign w:val="center"/>
          </w:tcPr>
          <w:p w14:paraId="04843D50" w14:textId="77777777" w:rsidR="0048511A" w:rsidRPr="00DF63F3" w:rsidRDefault="0048511A" w:rsidP="0048511A">
            <w:pPr>
              <w:pStyle w:val="Default"/>
              <w:jc w:val="center"/>
              <w:rPr>
                <w:sz w:val="20"/>
                <w:szCs w:val="20"/>
              </w:rPr>
            </w:pPr>
            <w:r w:rsidRPr="00DF63F3">
              <w:rPr>
                <w:sz w:val="20"/>
                <w:szCs w:val="20"/>
              </w:rPr>
              <w:t xml:space="preserve">Mapa conceptual </w:t>
            </w:r>
          </w:p>
          <w:p w14:paraId="33E39CC3" w14:textId="77777777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922" w:type="dxa"/>
            <w:vMerge/>
            <w:vAlign w:val="center"/>
          </w:tcPr>
          <w:p w14:paraId="3E01C160" w14:textId="77777777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8511A" w:rsidRPr="00DF63F3" w14:paraId="0ED39BA8" w14:textId="77777777" w:rsidTr="00FD4D65">
        <w:trPr>
          <w:trHeight w:val="300"/>
        </w:trPr>
        <w:tc>
          <w:tcPr>
            <w:tcW w:w="2788" w:type="dxa"/>
            <w:vAlign w:val="center"/>
          </w:tcPr>
          <w:p w14:paraId="297063FA" w14:textId="77777777" w:rsidR="00D5672D" w:rsidRPr="00DF63F3" w:rsidRDefault="007C1042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HERENCIA, INFLUENCIAS AMBIENTALES</w:t>
            </w:r>
            <w:r w:rsidR="00D5672D" w:rsidRPr="00DF63F3">
              <w:rPr>
                <w:rFonts w:asciiTheme="minorHAnsi" w:hAnsiTheme="minorHAnsi" w:cstheme="minorHAnsi"/>
              </w:rPr>
              <w:t>.</w:t>
            </w:r>
          </w:p>
          <w:p w14:paraId="4F6FEF2C" w14:textId="002B92A8" w:rsidR="00D5672D" w:rsidRPr="00DF63F3" w:rsidRDefault="00D5672D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PATERNIDAD, MATERNIDAD</w:t>
            </w:r>
            <w:r w:rsidR="007C1042" w:rsidRPr="00DF63F3">
              <w:rPr>
                <w:rFonts w:asciiTheme="minorHAnsi" w:hAnsiTheme="minorHAnsi" w:cstheme="minorHAnsi"/>
              </w:rPr>
              <w:t>.</w:t>
            </w:r>
          </w:p>
          <w:p w14:paraId="3D20D4E9" w14:textId="22A5EACF" w:rsidR="0048511A" w:rsidRPr="00DF63F3" w:rsidRDefault="007C1042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REPRODUCCIÓN, CUIDADOS.</w:t>
            </w:r>
          </w:p>
        </w:tc>
        <w:tc>
          <w:tcPr>
            <w:tcW w:w="1134" w:type="dxa"/>
            <w:vAlign w:val="center"/>
          </w:tcPr>
          <w:p w14:paraId="2F94D094" w14:textId="2AE1098B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2835" w:type="dxa"/>
          </w:tcPr>
          <w:p w14:paraId="7828ADCA" w14:textId="3DC0D16B" w:rsidR="0048511A" w:rsidRPr="00DF63F3" w:rsidRDefault="0048511A" w:rsidP="0048511A">
            <w:pPr>
              <w:pStyle w:val="Prrafodelista"/>
              <w:numPr>
                <w:ilvl w:val="0"/>
                <w:numId w:val="25"/>
              </w:numPr>
              <w:ind w:left="172" w:hanging="14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Investiga y expone sobre reproducción y desarrollo prenatal.</w:t>
            </w:r>
          </w:p>
          <w:p w14:paraId="4BA01CC9" w14:textId="4808D787" w:rsidR="0048511A" w:rsidRPr="00DF63F3" w:rsidRDefault="0048511A" w:rsidP="0048511A">
            <w:pPr>
              <w:pStyle w:val="Prrafodelista"/>
              <w:numPr>
                <w:ilvl w:val="0"/>
                <w:numId w:val="25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Investiga y expone los factores que influyen en el desarrollo prenatal: medio ambiente físico, social, </w:t>
            </w:r>
            <w:r w:rsidRPr="00DF63F3">
              <w:rPr>
                <w:rFonts w:asciiTheme="minorHAnsi" w:hAnsiTheme="minorHAnsi" w:cstheme="minorHAnsi"/>
              </w:rPr>
              <w:lastRenderedPageBreak/>
              <w:t>cultural, económico y la tecnología.</w:t>
            </w:r>
          </w:p>
          <w:p w14:paraId="7B1280C0" w14:textId="16D25B97" w:rsidR="0048511A" w:rsidRPr="00DF63F3" w:rsidRDefault="0048511A" w:rsidP="0048511A">
            <w:pPr>
              <w:pStyle w:val="Prrafodelista"/>
              <w:numPr>
                <w:ilvl w:val="0"/>
                <w:numId w:val="25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Sesión simulada, Rolle Play de madre gestante y rol del progenitor varón.</w:t>
            </w:r>
          </w:p>
        </w:tc>
        <w:tc>
          <w:tcPr>
            <w:tcW w:w="2047" w:type="dxa"/>
            <w:vAlign w:val="center"/>
          </w:tcPr>
          <w:p w14:paraId="50198FF7" w14:textId="77777777" w:rsidR="0048511A" w:rsidRPr="00DF63F3" w:rsidRDefault="0048511A" w:rsidP="0048511A">
            <w:pPr>
              <w:pStyle w:val="Default"/>
              <w:rPr>
                <w:sz w:val="20"/>
                <w:szCs w:val="20"/>
              </w:rPr>
            </w:pPr>
            <w:r w:rsidRPr="00DF63F3">
              <w:rPr>
                <w:sz w:val="20"/>
                <w:szCs w:val="20"/>
              </w:rPr>
              <w:lastRenderedPageBreak/>
              <w:t xml:space="preserve">Organizador visual </w:t>
            </w:r>
          </w:p>
          <w:p w14:paraId="0E265D27" w14:textId="1F0F723B" w:rsidR="0048511A" w:rsidRPr="00DF63F3" w:rsidRDefault="0048511A" w:rsidP="0048511A">
            <w:pPr>
              <w:rPr>
                <w:rFonts w:ascii="Arial Nova Cond" w:hAnsi="Arial Nova Cond"/>
              </w:rPr>
            </w:pPr>
          </w:p>
          <w:p w14:paraId="70D05265" w14:textId="77777777" w:rsidR="0048511A" w:rsidRPr="00DF63F3" w:rsidRDefault="0048511A" w:rsidP="0048511A">
            <w:pPr>
              <w:rPr>
                <w:rFonts w:ascii="Arial Nova Cond" w:hAnsi="Arial Nova Cond"/>
              </w:rPr>
            </w:pPr>
          </w:p>
          <w:p w14:paraId="0FE22E6E" w14:textId="77777777" w:rsidR="0048511A" w:rsidRPr="00DF63F3" w:rsidRDefault="0048511A" w:rsidP="0048511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922" w:type="dxa"/>
            <w:vMerge/>
            <w:vAlign w:val="center"/>
          </w:tcPr>
          <w:p w14:paraId="731BDBFE" w14:textId="77777777" w:rsidR="0048511A" w:rsidRPr="00DF63F3" w:rsidRDefault="0048511A" w:rsidP="0048511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6824F8B" w14:textId="1B1C5232" w:rsidR="00125837" w:rsidRPr="00125837" w:rsidRDefault="00125837" w:rsidP="003C4127">
      <w:pPr>
        <w:jc w:val="both"/>
        <w:rPr>
          <w:rFonts w:asciiTheme="minorHAnsi" w:hAnsiTheme="minorHAnsi" w:cstheme="minorHAnsi"/>
          <w:lang w:val="es-PE"/>
        </w:rPr>
      </w:pPr>
      <w:r w:rsidRPr="00125837">
        <w:rPr>
          <w:rFonts w:asciiTheme="minorHAnsi" w:hAnsiTheme="minorHAnsi" w:cstheme="minorHAnsi"/>
        </w:rPr>
        <w:t xml:space="preserve">UNIDAD II:  </w:t>
      </w:r>
      <w:r w:rsidRPr="00125837">
        <w:rPr>
          <w:rFonts w:asciiTheme="minorHAnsi" w:hAnsiTheme="minorHAnsi" w:cstheme="minorHAnsi"/>
          <w:b/>
          <w:bCs/>
        </w:rPr>
        <w:t>PRIMERA INFANCIA O NIÑEZ TEMPRANA</w:t>
      </w:r>
      <w:r w:rsidRPr="00125837">
        <w:rPr>
          <w:rFonts w:asciiTheme="minorHAnsi" w:hAnsiTheme="minorHAnsi" w:cstheme="minorHAnsi"/>
          <w:lang w:val="es-PE"/>
        </w:rPr>
        <w:t xml:space="preserve"> </w:t>
      </w:r>
    </w:p>
    <w:p w14:paraId="446A1E39" w14:textId="2D3A7409" w:rsidR="00125837" w:rsidRPr="00125837" w:rsidRDefault="00125837" w:rsidP="00125837">
      <w:pPr>
        <w:ind w:left="993" w:hanging="993"/>
        <w:jc w:val="both"/>
        <w:rPr>
          <w:rFonts w:asciiTheme="minorHAnsi" w:hAnsiTheme="minorHAnsi" w:cstheme="minorHAnsi"/>
          <w:lang w:val="es-PE"/>
        </w:rPr>
      </w:pPr>
      <w:r w:rsidRPr="00125837">
        <w:rPr>
          <w:rFonts w:asciiTheme="minorHAnsi" w:hAnsiTheme="minorHAnsi" w:cstheme="minorHAnsi"/>
          <w:lang w:val="es-PE"/>
        </w:rPr>
        <w:t xml:space="preserve">LOGRO APRENDIZAJE </w:t>
      </w:r>
    </w:p>
    <w:p w14:paraId="36165C9B" w14:textId="4AF82751" w:rsidR="00125837" w:rsidRPr="00125837" w:rsidRDefault="00125837" w:rsidP="00125837">
      <w:pPr>
        <w:jc w:val="both"/>
        <w:rPr>
          <w:rFonts w:asciiTheme="minorHAnsi" w:hAnsiTheme="minorHAnsi" w:cstheme="minorHAnsi"/>
          <w:b/>
          <w:bCs/>
        </w:rPr>
      </w:pPr>
      <w:r w:rsidRPr="00125837">
        <w:rPr>
          <w:rFonts w:asciiTheme="minorHAnsi" w:hAnsiTheme="minorHAnsi" w:cstheme="minorHAnsi"/>
        </w:rPr>
        <w:t xml:space="preserve">Analiza y comprende los principales procesos psicológicos de la primera infancia (de 0 a 2 años) y los factores externos e internos que intervienen en dicho proceso, enmarcada </w:t>
      </w:r>
      <w:r w:rsidR="00FD4D65">
        <w:rPr>
          <w:rFonts w:asciiTheme="minorHAnsi" w:hAnsiTheme="minorHAnsi" w:cstheme="minorHAnsi"/>
        </w:rPr>
        <w:t>en la</w:t>
      </w:r>
      <w:r w:rsidRPr="00125837">
        <w:rPr>
          <w:rFonts w:asciiTheme="minorHAnsi" w:hAnsiTheme="minorHAnsi" w:cstheme="minorHAnsi"/>
        </w:rPr>
        <w:t xml:space="preserve"> rigurosidad científica, desarrollando actividades de investigación y de aplicación social.</w:t>
      </w:r>
    </w:p>
    <w:p w14:paraId="12EB6F5E" w14:textId="77777777" w:rsidR="00125837" w:rsidRPr="00355A83" w:rsidRDefault="00125837" w:rsidP="00125837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</w:p>
    <w:tbl>
      <w:tblPr>
        <w:tblStyle w:val="Tablaconcuadrcula"/>
        <w:tblW w:w="10868" w:type="dxa"/>
        <w:tblInd w:w="-808" w:type="dxa"/>
        <w:tblLook w:val="04A0" w:firstRow="1" w:lastRow="0" w:firstColumn="1" w:lastColumn="0" w:noHBand="0" w:noVBand="1"/>
      </w:tblPr>
      <w:tblGrid>
        <w:gridCol w:w="2930"/>
        <w:gridCol w:w="992"/>
        <w:gridCol w:w="2977"/>
        <w:gridCol w:w="1905"/>
        <w:gridCol w:w="2064"/>
      </w:tblGrid>
      <w:tr w:rsidR="00F479D2" w:rsidRPr="00DF63F3" w14:paraId="0CF2498C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22710C27" w14:textId="5E08A6DD" w:rsidR="004C32DF" w:rsidRPr="00DF63F3" w:rsidRDefault="004C32DF" w:rsidP="001900B4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TEMAS</w:t>
            </w:r>
          </w:p>
        </w:tc>
        <w:tc>
          <w:tcPr>
            <w:tcW w:w="992" w:type="dxa"/>
            <w:vAlign w:val="center"/>
          </w:tcPr>
          <w:p w14:paraId="65EBEC23" w14:textId="77777777" w:rsidR="004C32DF" w:rsidRPr="00DF63F3" w:rsidRDefault="004C32DF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977" w:type="dxa"/>
            <w:vAlign w:val="center"/>
          </w:tcPr>
          <w:p w14:paraId="26CEEEDB" w14:textId="77777777" w:rsidR="004C32DF" w:rsidRPr="00DF63F3" w:rsidRDefault="004C32DF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905" w:type="dxa"/>
            <w:vAlign w:val="center"/>
          </w:tcPr>
          <w:p w14:paraId="6BAE0FDD" w14:textId="77777777" w:rsidR="004C32DF" w:rsidRPr="00DF63F3" w:rsidRDefault="004C32DF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064" w:type="dxa"/>
            <w:vAlign w:val="center"/>
          </w:tcPr>
          <w:p w14:paraId="0FA375FE" w14:textId="77777777" w:rsidR="004C32DF" w:rsidRPr="00DF63F3" w:rsidRDefault="004C32DF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F479D2" w:rsidRPr="00DF63F3" w14:paraId="383E6292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7A7E711E" w14:textId="2BD060AA" w:rsidR="00734BEA" w:rsidRPr="00DF63F3" w:rsidRDefault="00734BEA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EL PARTO: TRABAJO DE PARTO, PARTO Y POST PARTO. </w:t>
            </w:r>
            <w:r w:rsidR="003C4127" w:rsidRPr="00DF63F3">
              <w:rPr>
                <w:rFonts w:asciiTheme="minorHAnsi" w:hAnsiTheme="minorHAnsi" w:cstheme="minorHAnsi"/>
              </w:rPr>
              <w:t>TIPOS EFECTOS</w:t>
            </w:r>
            <w:r w:rsidRPr="00DF63F3">
              <w:rPr>
                <w:rFonts w:asciiTheme="minorHAnsi" w:hAnsiTheme="minorHAnsi" w:cstheme="minorHAnsi"/>
              </w:rPr>
              <w:t xml:space="preserve"> EN EL NUEVO SER.</w:t>
            </w:r>
          </w:p>
          <w:p w14:paraId="5BD79733" w14:textId="2B2AB3CF" w:rsidR="00734BEA" w:rsidRPr="00DF63F3" w:rsidRDefault="00734BEA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LOS PROCESOS INFLUYENTES EN ETAPA POSTNATAL: FACTORES EMOCIONALES Y LA RELACIÓN MADRE-HIJO.</w:t>
            </w:r>
          </w:p>
          <w:p w14:paraId="59F2A053" w14:textId="1C5A7C41" w:rsidR="00734BEA" w:rsidRPr="00DF63F3" w:rsidRDefault="00734BEA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EL RECIÉN NACIDO. ETAPA DEL PUERPERIO.</w:t>
            </w:r>
          </w:p>
        </w:tc>
        <w:tc>
          <w:tcPr>
            <w:tcW w:w="992" w:type="dxa"/>
            <w:vAlign w:val="center"/>
          </w:tcPr>
          <w:p w14:paraId="4BFD8710" w14:textId="56A6D47A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2977" w:type="dxa"/>
          </w:tcPr>
          <w:p w14:paraId="7D36B889" w14:textId="05F2A5DA" w:rsidR="00734BEA" w:rsidRPr="00DF63F3" w:rsidRDefault="00734BEA" w:rsidP="00734BEA">
            <w:pPr>
              <w:pStyle w:val="Prrafodelista"/>
              <w:numPr>
                <w:ilvl w:val="0"/>
                <w:numId w:val="31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Expone el tema del parto, post parto, recién nacido y puerperio; nuevos aportes de la ciencia médica, neurológica y psicológica.</w:t>
            </w:r>
          </w:p>
          <w:p w14:paraId="10F24C3D" w14:textId="547CBE13" w:rsidR="00734BEA" w:rsidRPr="00DF63F3" w:rsidRDefault="00734BEA" w:rsidP="00734BEA">
            <w:pPr>
              <w:pStyle w:val="Prrafodelista"/>
              <w:numPr>
                <w:ilvl w:val="0"/>
                <w:numId w:val="20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Construye preguntas de entrevista semi estructurada para madres primerizas y parturientas.</w:t>
            </w:r>
          </w:p>
        </w:tc>
        <w:tc>
          <w:tcPr>
            <w:tcW w:w="1905" w:type="dxa"/>
            <w:vAlign w:val="center"/>
          </w:tcPr>
          <w:p w14:paraId="3A63743C" w14:textId="4DC87C83" w:rsidR="00734BEA" w:rsidRPr="00DF63F3" w:rsidRDefault="00125837" w:rsidP="00734BE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Registro de conducta</w:t>
            </w:r>
          </w:p>
          <w:p w14:paraId="146F04DB" w14:textId="7777777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 w:val="restart"/>
            <w:vAlign w:val="center"/>
          </w:tcPr>
          <w:p w14:paraId="0219FDFC" w14:textId="7777777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3A315768" w14:textId="77777777" w:rsidR="00734BEA" w:rsidRPr="00DF63F3" w:rsidRDefault="00734BEA" w:rsidP="00734BEA">
            <w:pPr>
              <w:rPr>
                <w:rFonts w:asciiTheme="minorHAnsi" w:hAnsiTheme="minorHAnsi" w:cstheme="minorHAnsi"/>
              </w:rPr>
            </w:pPr>
          </w:p>
          <w:p w14:paraId="11F306BB" w14:textId="77777777" w:rsidR="00734BEA" w:rsidRPr="00DF63F3" w:rsidRDefault="00734BEA" w:rsidP="00734BEA">
            <w:pPr>
              <w:rPr>
                <w:rFonts w:asciiTheme="minorHAnsi" w:hAnsiTheme="minorHAnsi" w:cstheme="minorHAnsi"/>
              </w:rPr>
            </w:pPr>
          </w:p>
          <w:p w14:paraId="3355E52A" w14:textId="6646AD10" w:rsidR="00734BEA" w:rsidRPr="00DF63F3" w:rsidRDefault="00734BEA" w:rsidP="00734BE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Reporte</w:t>
            </w:r>
            <w:r w:rsidR="00125837" w:rsidRPr="00DF63F3">
              <w:rPr>
                <w:rFonts w:asciiTheme="minorHAnsi" w:hAnsiTheme="minorHAnsi" w:cstheme="minorHAnsi"/>
                <w:sz w:val="20"/>
                <w:szCs w:val="20"/>
              </w:rPr>
              <w:t>s académicos</w:t>
            </w: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 xml:space="preserve"> sobre l</w:t>
            </w:r>
            <w:r w:rsidR="00125837" w:rsidRPr="00DF63F3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432F61" w:rsidRPr="00DF63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25837" w:rsidRPr="00DF63F3">
              <w:rPr>
                <w:rFonts w:asciiTheme="minorHAnsi" w:hAnsiTheme="minorHAnsi" w:cstheme="minorHAnsi"/>
                <w:sz w:val="20"/>
                <w:szCs w:val="20"/>
              </w:rPr>
              <w:t>primera infancia o niñez temprana.</w:t>
            </w:r>
          </w:p>
          <w:p w14:paraId="01453CB3" w14:textId="77777777" w:rsidR="00734BEA" w:rsidRPr="00DF63F3" w:rsidRDefault="00734BEA" w:rsidP="00734BEA">
            <w:pPr>
              <w:rPr>
                <w:rFonts w:asciiTheme="minorHAnsi" w:hAnsiTheme="minorHAnsi" w:cstheme="minorHAnsi"/>
              </w:rPr>
            </w:pPr>
          </w:p>
          <w:p w14:paraId="58365A98" w14:textId="7777777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479D2" w:rsidRPr="00DF63F3" w14:paraId="2407B21E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4C5848D0" w14:textId="2D5D5485" w:rsidR="00734BEA" w:rsidRPr="00DF63F3" w:rsidRDefault="00734BEA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DESARROLLO DEL NEONATO DURANTE EL PRIMER AÑO DE VIDA: FÍSICO, SENSORIAL Y CEREBRAL; LA RELACIÓN PADRE-MADRE HIJO, CONTEXTO FAMILIAR. FACTORES POTENCIADORES Y LIMITANTES.</w:t>
            </w:r>
          </w:p>
        </w:tc>
        <w:tc>
          <w:tcPr>
            <w:tcW w:w="992" w:type="dxa"/>
            <w:vAlign w:val="center"/>
          </w:tcPr>
          <w:p w14:paraId="71EE423B" w14:textId="77447E2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2977" w:type="dxa"/>
          </w:tcPr>
          <w:p w14:paraId="7A834234" w14:textId="5094C687" w:rsidR="00734BEA" w:rsidRPr="00DF63F3" w:rsidRDefault="00734BEA" w:rsidP="00734BEA">
            <w:pPr>
              <w:pStyle w:val="Prrafodelista"/>
              <w:numPr>
                <w:ilvl w:val="0"/>
                <w:numId w:val="20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Expone investigación bibliográfica del primer año de vida del bebé.</w:t>
            </w:r>
          </w:p>
          <w:p w14:paraId="188FAC85" w14:textId="032DCAAF" w:rsidR="00734BEA" w:rsidRPr="00DF63F3" w:rsidRDefault="00734BEA" w:rsidP="00734BEA">
            <w:pPr>
              <w:pStyle w:val="Prrafodelista"/>
              <w:numPr>
                <w:ilvl w:val="0"/>
                <w:numId w:val="20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Expone las nuevas teorías relacionadas al primer año de vida del bebé.</w:t>
            </w:r>
          </w:p>
          <w:p w14:paraId="44AB3B59" w14:textId="58052D45" w:rsidR="00734BEA" w:rsidRPr="00DF63F3" w:rsidRDefault="00734BEA" w:rsidP="00734BEA">
            <w:pPr>
              <w:pStyle w:val="Prrafodelista"/>
              <w:numPr>
                <w:ilvl w:val="0"/>
                <w:numId w:val="23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 Realiza sesión simulada de atención al neonato.</w:t>
            </w:r>
          </w:p>
        </w:tc>
        <w:tc>
          <w:tcPr>
            <w:tcW w:w="1905" w:type="dxa"/>
            <w:vAlign w:val="center"/>
          </w:tcPr>
          <w:p w14:paraId="7810AEFA" w14:textId="77777777" w:rsidR="00734BEA" w:rsidRPr="00DF63F3" w:rsidRDefault="00734BEA" w:rsidP="00734BE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 xml:space="preserve">Fichas de resumen </w:t>
            </w:r>
          </w:p>
          <w:p w14:paraId="3315B15F" w14:textId="7777777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6242496C" w14:textId="7777777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479D2" w:rsidRPr="00DF63F3" w14:paraId="06362CA1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45211633" w14:textId="6610E405" w:rsidR="00734BEA" w:rsidRPr="00DF63F3" w:rsidRDefault="00734BEA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PRIMERA INFANCIA (0</w:t>
            </w:r>
            <w:r w:rsidR="00125837" w:rsidRPr="00DF63F3">
              <w:rPr>
                <w:rFonts w:asciiTheme="minorHAnsi" w:hAnsiTheme="minorHAnsi" w:cstheme="minorHAnsi"/>
              </w:rPr>
              <w:t>-2</w:t>
            </w:r>
            <w:r w:rsidRPr="00DF63F3">
              <w:rPr>
                <w:rFonts w:asciiTheme="minorHAnsi" w:hAnsiTheme="minorHAnsi" w:cstheme="minorHAnsi"/>
              </w:rPr>
              <w:t xml:space="preserve"> AÑOS): DESARROLLO DEL CEREBRO Y LA COGNICIÓN. TEORÍA DE PIAGET Y NUEVOS APORTES RELACIONADOS AL VINCULO Y LAS RELACIONES</w:t>
            </w:r>
            <w:r w:rsidR="00C82C60" w:rsidRPr="00DF63F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92" w:type="dxa"/>
            <w:vAlign w:val="center"/>
          </w:tcPr>
          <w:p w14:paraId="215D8B81" w14:textId="754C0EC5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2977" w:type="dxa"/>
          </w:tcPr>
          <w:p w14:paraId="6A3E7C73" w14:textId="70915EDD" w:rsidR="00734BEA" w:rsidRPr="00DF63F3" w:rsidRDefault="00734BEA" w:rsidP="00125837">
            <w:pPr>
              <w:pStyle w:val="Prrafodelista"/>
              <w:numPr>
                <w:ilvl w:val="0"/>
                <w:numId w:val="23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Expone los nuevos aportes del desarrollo cognitivo de la primera infancia</w:t>
            </w:r>
          </w:p>
          <w:p w14:paraId="30BE2698" w14:textId="08CC3ED6" w:rsidR="00734BEA" w:rsidRPr="00DF63F3" w:rsidRDefault="00734BEA" w:rsidP="00734BEA">
            <w:pPr>
              <w:pStyle w:val="Prrafodelista"/>
              <w:numPr>
                <w:ilvl w:val="0"/>
                <w:numId w:val="24"/>
              </w:numPr>
              <w:ind w:left="172" w:hanging="14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Realiza juego de roles de interacción con el bebé de 0 a dos años.</w:t>
            </w:r>
          </w:p>
        </w:tc>
        <w:tc>
          <w:tcPr>
            <w:tcW w:w="1905" w:type="dxa"/>
            <w:vAlign w:val="center"/>
          </w:tcPr>
          <w:p w14:paraId="09DB6266" w14:textId="77777777" w:rsidR="00734BEA" w:rsidRPr="00DF63F3" w:rsidRDefault="00734BEA" w:rsidP="00734BE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 xml:space="preserve">Mapa conceptual </w:t>
            </w:r>
          </w:p>
          <w:p w14:paraId="405A99FA" w14:textId="7777777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6ED1EB20" w14:textId="7777777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479D2" w:rsidRPr="00DF63F3" w14:paraId="233078C4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761DF0A4" w14:textId="13B6CAF6" w:rsidR="00734BEA" w:rsidRPr="00DF63F3" w:rsidRDefault="00734BEA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PRIMERA INFANCIA (0</w:t>
            </w:r>
            <w:r w:rsidR="00125837" w:rsidRPr="00DF63F3">
              <w:rPr>
                <w:rFonts w:asciiTheme="minorHAnsi" w:hAnsiTheme="minorHAnsi" w:cstheme="minorHAnsi"/>
              </w:rPr>
              <w:t xml:space="preserve">-2 </w:t>
            </w:r>
            <w:r w:rsidRPr="00DF63F3">
              <w:rPr>
                <w:rFonts w:asciiTheme="minorHAnsi" w:hAnsiTheme="minorHAnsi" w:cstheme="minorHAnsi"/>
              </w:rPr>
              <w:t>AÑOS): DESARROLLO PSICOSOCIAL, PERSONALIDAD Y PROCESOS BÁSICOS DE APRENDIZAJE.</w:t>
            </w:r>
          </w:p>
          <w:p w14:paraId="675AD5A8" w14:textId="763D0673" w:rsidR="00734BEA" w:rsidRPr="00DF63F3" w:rsidRDefault="00734BEA" w:rsidP="00365D65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TEORÍA DEL APEGO</w:t>
            </w:r>
            <w:r w:rsidR="00125837" w:rsidRPr="00DF63F3">
              <w:rPr>
                <w:rFonts w:asciiTheme="minorHAnsi" w:hAnsiTheme="minorHAnsi" w:cstheme="minorHAnsi"/>
              </w:rPr>
              <w:t xml:space="preserve">. </w:t>
            </w:r>
            <w:r w:rsidRPr="00DF63F3">
              <w:rPr>
                <w:rFonts w:asciiTheme="minorHAnsi" w:hAnsiTheme="minorHAnsi" w:cstheme="minorHAnsi"/>
              </w:rPr>
              <w:t>EL VÍNCULO MATERNO Y EL PAPEL DE LOS PADRES Y LA INFLUENCIA DEL GRUPO DE PARES.</w:t>
            </w:r>
          </w:p>
        </w:tc>
        <w:tc>
          <w:tcPr>
            <w:tcW w:w="992" w:type="dxa"/>
            <w:vAlign w:val="center"/>
          </w:tcPr>
          <w:p w14:paraId="22C37E93" w14:textId="78DDD81A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2977" w:type="dxa"/>
          </w:tcPr>
          <w:p w14:paraId="6B8F41B9" w14:textId="6F696088" w:rsidR="00734BEA" w:rsidRPr="00DF63F3" w:rsidRDefault="00734BEA" w:rsidP="00125837">
            <w:pPr>
              <w:pStyle w:val="Prrafodelista"/>
              <w:numPr>
                <w:ilvl w:val="1"/>
                <w:numId w:val="23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Expone los nuevos aportes del desarrollo psicosocial, personalidad y procesos básicos de la primera infancia</w:t>
            </w:r>
          </w:p>
          <w:p w14:paraId="71D941F4" w14:textId="7A8E23C6" w:rsidR="00734BEA" w:rsidRPr="00DF63F3" w:rsidRDefault="00734BEA" w:rsidP="00125837">
            <w:pPr>
              <w:pStyle w:val="Prrafodelista"/>
              <w:numPr>
                <w:ilvl w:val="1"/>
                <w:numId w:val="23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Realiza juego de roles de interacción con el bebé de 0 a dos años.</w:t>
            </w:r>
          </w:p>
          <w:p w14:paraId="25446865" w14:textId="01210A28" w:rsidR="00734BEA" w:rsidRPr="00DF63F3" w:rsidRDefault="00734BEA" w:rsidP="00125837">
            <w:pPr>
              <w:pStyle w:val="Prrafodelista"/>
              <w:ind w:left="172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905" w:type="dxa"/>
            <w:vAlign w:val="center"/>
          </w:tcPr>
          <w:p w14:paraId="4C65BD90" w14:textId="77777777" w:rsidR="00734BEA" w:rsidRPr="00DF63F3" w:rsidRDefault="00734BEA" w:rsidP="00734BE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 xml:space="preserve">Organizador visual </w:t>
            </w:r>
          </w:p>
          <w:p w14:paraId="7626131A" w14:textId="77777777" w:rsidR="00734BEA" w:rsidRPr="00DF63F3" w:rsidRDefault="00734BEA" w:rsidP="00734BEA">
            <w:pPr>
              <w:rPr>
                <w:rFonts w:asciiTheme="minorHAnsi" w:hAnsiTheme="minorHAnsi" w:cstheme="minorHAnsi"/>
              </w:rPr>
            </w:pPr>
          </w:p>
          <w:p w14:paraId="2DB7CBD3" w14:textId="77777777" w:rsidR="00734BEA" w:rsidRPr="00DF63F3" w:rsidRDefault="00734BEA" w:rsidP="00734BEA">
            <w:pPr>
              <w:rPr>
                <w:rFonts w:asciiTheme="minorHAnsi" w:hAnsiTheme="minorHAnsi" w:cstheme="minorHAnsi"/>
              </w:rPr>
            </w:pPr>
          </w:p>
          <w:p w14:paraId="7F132F65" w14:textId="77777777" w:rsidR="00734BEA" w:rsidRPr="00DF63F3" w:rsidRDefault="00734BEA" w:rsidP="00734BEA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1E0E3C6A" w14:textId="77777777" w:rsidR="00734BEA" w:rsidRPr="00DF63F3" w:rsidRDefault="00734BEA" w:rsidP="00734BE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A47756F" w14:textId="77777777" w:rsidR="004C32DF" w:rsidRDefault="004C32DF" w:rsidP="004C32DF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3A4426A6" w14:textId="77777777" w:rsidR="004C32DF" w:rsidRDefault="004C32DF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161553FE" w14:textId="77777777" w:rsidR="004C32DF" w:rsidRDefault="004C32DF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4CC40E0D" w14:textId="77777777" w:rsidR="004C32DF" w:rsidRDefault="004C32DF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71DB3206" w14:textId="77777777" w:rsidR="004C32DF" w:rsidRDefault="004C32DF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383C159F" w14:textId="77777777" w:rsidR="004C32DF" w:rsidRDefault="004C32DF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2A8E8584" w14:textId="77777777" w:rsidR="004C32DF" w:rsidRDefault="004C32DF" w:rsidP="003C4127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6BE0F10F" w14:textId="77777777" w:rsidR="003C4127" w:rsidRDefault="003C4127" w:rsidP="003C4127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59529C0A" w14:textId="77777777" w:rsidR="00FE6C57" w:rsidRPr="00FE6C57" w:rsidRDefault="00FE6C57" w:rsidP="00FE6C57">
      <w:pPr>
        <w:ind w:left="993" w:hanging="993"/>
        <w:jc w:val="both"/>
        <w:rPr>
          <w:rFonts w:asciiTheme="minorHAnsi" w:hAnsiTheme="minorHAnsi" w:cstheme="minorHAnsi"/>
          <w:lang w:val="es-PE"/>
        </w:rPr>
      </w:pPr>
      <w:r w:rsidRPr="00FE6C57">
        <w:rPr>
          <w:rFonts w:asciiTheme="minorHAnsi" w:hAnsiTheme="minorHAnsi" w:cstheme="minorHAnsi"/>
        </w:rPr>
        <w:lastRenderedPageBreak/>
        <w:t xml:space="preserve">UNIDAD III:  </w:t>
      </w:r>
      <w:r w:rsidRPr="00FE6C57">
        <w:rPr>
          <w:rFonts w:asciiTheme="minorHAnsi" w:hAnsiTheme="minorHAnsi" w:cstheme="minorHAnsi"/>
          <w:b/>
          <w:bCs/>
        </w:rPr>
        <w:t>SEGUNDA INFANCIA O NIÑEZ INTERMEDIA</w:t>
      </w:r>
      <w:r w:rsidRPr="00FE6C57">
        <w:rPr>
          <w:rFonts w:asciiTheme="minorHAnsi" w:hAnsiTheme="minorHAnsi" w:cstheme="minorHAnsi"/>
          <w:lang w:val="es-PE"/>
        </w:rPr>
        <w:t xml:space="preserve"> </w:t>
      </w:r>
    </w:p>
    <w:p w14:paraId="3019F028" w14:textId="5075FC08" w:rsidR="00FE6C57" w:rsidRPr="00FE6C57" w:rsidRDefault="00FE6C57" w:rsidP="00FE6C57">
      <w:pPr>
        <w:ind w:left="993" w:hanging="993"/>
        <w:jc w:val="both"/>
        <w:rPr>
          <w:rFonts w:asciiTheme="minorHAnsi" w:hAnsiTheme="minorHAnsi" w:cstheme="minorHAnsi"/>
          <w:lang w:val="es-PE"/>
        </w:rPr>
      </w:pPr>
      <w:r w:rsidRPr="00FE6C57">
        <w:rPr>
          <w:rFonts w:asciiTheme="minorHAnsi" w:hAnsiTheme="minorHAnsi" w:cstheme="minorHAnsi"/>
          <w:lang w:val="es-PE"/>
        </w:rPr>
        <w:t xml:space="preserve">LOGRO APRENDIZAJE </w:t>
      </w:r>
    </w:p>
    <w:p w14:paraId="6E1EFA6E" w14:textId="43405A32" w:rsidR="00FE6C57" w:rsidRPr="00FE6C57" w:rsidRDefault="00FE6C57" w:rsidP="00FE6C57">
      <w:pPr>
        <w:jc w:val="both"/>
        <w:rPr>
          <w:rFonts w:asciiTheme="minorHAnsi" w:hAnsiTheme="minorHAnsi" w:cstheme="minorHAnsi"/>
          <w:b/>
          <w:bCs/>
        </w:rPr>
      </w:pPr>
      <w:r w:rsidRPr="00FE6C57">
        <w:rPr>
          <w:rFonts w:asciiTheme="minorHAnsi" w:hAnsiTheme="minorHAnsi" w:cstheme="minorHAnsi"/>
        </w:rPr>
        <w:t>Analiza y comprende los principales procesos psicológicos de la segunda infancia (3 a 6 años) y los factores externos e internos que intervienen en dicho proceso, mostrando rigurosidad científica, desarrollando actividades de investigación y de aplicación social.</w:t>
      </w:r>
    </w:p>
    <w:p w14:paraId="357A4E3D" w14:textId="77777777" w:rsidR="00FE6C57" w:rsidRPr="00355A83" w:rsidRDefault="00FE6C57" w:rsidP="00FE6C57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</w:p>
    <w:tbl>
      <w:tblPr>
        <w:tblStyle w:val="Tablaconcuadrcula"/>
        <w:tblW w:w="10868" w:type="dxa"/>
        <w:tblInd w:w="-808" w:type="dxa"/>
        <w:tblLook w:val="04A0" w:firstRow="1" w:lastRow="0" w:firstColumn="1" w:lastColumn="0" w:noHBand="0" w:noVBand="1"/>
      </w:tblPr>
      <w:tblGrid>
        <w:gridCol w:w="2930"/>
        <w:gridCol w:w="992"/>
        <w:gridCol w:w="2977"/>
        <w:gridCol w:w="1905"/>
        <w:gridCol w:w="2064"/>
      </w:tblGrid>
      <w:tr w:rsidR="00F479D2" w:rsidRPr="00DF63F3" w14:paraId="62693BA8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4F81DC5B" w14:textId="77777777" w:rsidR="00FE6C57" w:rsidRPr="00DF63F3" w:rsidRDefault="00FE6C57" w:rsidP="0036674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TEMAS</w:t>
            </w:r>
          </w:p>
        </w:tc>
        <w:tc>
          <w:tcPr>
            <w:tcW w:w="992" w:type="dxa"/>
            <w:vAlign w:val="center"/>
          </w:tcPr>
          <w:p w14:paraId="43EF6CCB" w14:textId="77777777" w:rsidR="00FE6C57" w:rsidRPr="00DF63F3" w:rsidRDefault="00FE6C57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977" w:type="dxa"/>
            <w:vAlign w:val="center"/>
          </w:tcPr>
          <w:p w14:paraId="532D8A80" w14:textId="77777777" w:rsidR="00FE6C57" w:rsidRPr="00DF63F3" w:rsidRDefault="00FE6C57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905" w:type="dxa"/>
            <w:vAlign w:val="center"/>
          </w:tcPr>
          <w:p w14:paraId="152739C7" w14:textId="77777777" w:rsidR="00FE6C57" w:rsidRPr="00DF63F3" w:rsidRDefault="00FE6C57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064" w:type="dxa"/>
            <w:vAlign w:val="center"/>
          </w:tcPr>
          <w:p w14:paraId="1CE042A3" w14:textId="77777777" w:rsidR="00FE6C57" w:rsidRPr="00DF63F3" w:rsidRDefault="00FE6C57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F479D2" w:rsidRPr="00DF63F3" w14:paraId="15110A09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0B52409D" w14:textId="25C665C2" w:rsidR="00FE6C57" w:rsidRPr="00DF63F3" w:rsidRDefault="0036674F" w:rsidP="0036674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PROCESOS FÍSICOS, CRECIMIENTO Y DESARROLLO MOTOR.</w:t>
            </w:r>
          </w:p>
          <w:p w14:paraId="5621E259" w14:textId="3EC9B53F" w:rsidR="00FE6C57" w:rsidRPr="00DF63F3" w:rsidRDefault="0036674F" w:rsidP="0036674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CUIDADO Y ESTIMULACIÓN APROPIADA.</w:t>
            </w:r>
          </w:p>
        </w:tc>
        <w:tc>
          <w:tcPr>
            <w:tcW w:w="992" w:type="dxa"/>
            <w:vAlign w:val="center"/>
          </w:tcPr>
          <w:p w14:paraId="6CF55A6E" w14:textId="6DF5F8FF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2977" w:type="dxa"/>
          </w:tcPr>
          <w:p w14:paraId="5941B28C" w14:textId="636D25F3" w:rsidR="00FE6C57" w:rsidRPr="00DF63F3" w:rsidRDefault="00FE6C57" w:rsidP="00FE6C57">
            <w:pPr>
              <w:pStyle w:val="Prrafodelista"/>
              <w:numPr>
                <w:ilvl w:val="0"/>
                <w:numId w:val="32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Explica las características y procesos físicos, crecimiento y desarrollo motor de la segunda infancia </w:t>
            </w:r>
          </w:p>
          <w:p w14:paraId="486B7E06" w14:textId="511589C3" w:rsidR="00FE6C57" w:rsidRPr="00DF63F3" w:rsidRDefault="00FE6C57" w:rsidP="00FE6C57">
            <w:pPr>
              <w:pStyle w:val="Prrafodelista"/>
              <w:numPr>
                <w:ilvl w:val="0"/>
                <w:numId w:val="32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Realiza juego de roles de situaciones simuladas relacionadas a interacción y desarrollo motor.</w:t>
            </w:r>
          </w:p>
          <w:p w14:paraId="26B207C5" w14:textId="19F04B53" w:rsidR="00FE6C57" w:rsidRPr="00DF63F3" w:rsidRDefault="00FE6C57" w:rsidP="00FE6C57">
            <w:pPr>
              <w:pStyle w:val="Prrafodelista"/>
              <w:numPr>
                <w:ilvl w:val="0"/>
                <w:numId w:val="20"/>
              </w:numPr>
              <w:ind w:left="172" w:hanging="17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Realiza observación de un niño de 3 a 6 años para identificar los aspectos físicos y desarrollo motor. Lista de cotejo.</w:t>
            </w:r>
          </w:p>
        </w:tc>
        <w:tc>
          <w:tcPr>
            <w:tcW w:w="1905" w:type="dxa"/>
            <w:vAlign w:val="center"/>
          </w:tcPr>
          <w:p w14:paraId="16E0EA55" w14:textId="77777777" w:rsidR="00FE6C57" w:rsidRPr="00DF63F3" w:rsidRDefault="00FE6C57" w:rsidP="00FE6C5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Registro de conducta</w:t>
            </w:r>
          </w:p>
          <w:p w14:paraId="4D8A8995" w14:textId="77777777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 w:val="restart"/>
            <w:vAlign w:val="center"/>
          </w:tcPr>
          <w:p w14:paraId="56CCF6A3" w14:textId="77777777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101EBF6F" w14:textId="77777777" w:rsidR="00FE6C57" w:rsidRPr="00DF63F3" w:rsidRDefault="00FE6C57" w:rsidP="00FE6C57">
            <w:pPr>
              <w:rPr>
                <w:rFonts w:asciiTheme="minorHAnsi" w:hAnsiTheme="minorHAnsi" w:cstheme="minorHAnsi"/>
              </w:rPr>
            </w:pPr>
          </w:p>
          <w:p w14:paraId="06A2AE3D" w14:textId="77777777" w:rsidR="00FE6C57" w:rsidRPr="00DF63F3" w:rsidRDefault="00FE6C57" w:rsidP="00FE6C57">
            <w:pPr>
              <w:rPr>
                <w:rFonts w:asciiTheme="minorHAnsi" w:hAnsiTheme="minorHAnsi" w:cstheme="minorHAnsi"/>
              </w:rPr>
            </w:pPr>
          </w:p>
          <w:p w14:paraId="2A031462" w14:textId="1F8C5C94" w:rsidR="00FE6C57" w:rsidRPr="00DF63F3" w:rsidRDefault="00FE6C57" w:rsidP="00FE6C5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 xml:space="preserve">Reportes académicos sobre la </w:t>
            </w:r>
            <w:r w:rsidR="002B15BF" w:rsidRPr="00DF63F3">
              <w:rPr>
                <w:rFonts w:asciiTheme="minorHAnsi" w:hAnsiTheme="minorHAnsi" w:cstheme="minorHAnsi"/>
                <w:sz w:val="20"/>
                <w:szCs w:val="20"/>
              </w:rPr>
              <w:t>segunda</w:t>
            </w: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 xml:space="preserve"> infancia o niñez </w:t>
            </w:r>
            <w:r w:rsidR="002B15BF" w:rsidRPr="00DF63F3">
              <w:rPr>
                <w:rFonts w:asciiTheme="minorHAnsi" w:hAnsiTheme="minorHAnsi" w:cstheme="minorHAnsi"/>
                <w:sz w:val="20"/>
                <w:szCs w:val="20"/>
              </w:rPr>
              <w:t>intermedia</w:t>
            </w: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331AC3F" w14:textId="77777777" w:rsidR="00FE6C57" w:rsidRPr="00DF63F3" w:rsidRDefault="00FE6C57" w:rsidP="00FE6C57">
            <w:pPr>
              <w:rPr>
                <w:rFonts w:asciiTheme="minorHAnsi" w:hAnsiTheme="minorHAnsi" w:cstheme="minorHAnsi"/>
              </w:rPr>
            </w:pPr>
          </w:p>
          <w:p w14:paraId="33A9D304" w14:textId="77777777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479D2" w:rsidRPr="00DF63F3" w14:paraId="287E7761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34C8249E" w14:textId="6B6C38A6" w:rsidR="00FE6C57" w:rsidRPr="00DF63F3" w:rsidRDefault="0036674F" w:rsidP="0036674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PROCESOS COGNOSCITIVOS: PIAGET. INTELIGENCIA Y CREATIVIDAD.</w:t>
            </w:r>
          </w:p>
          <w:p w14:paraId="49BABCFB" w14:textId="692234A3" w:rsidR="00FE6C57" w:rsidRPr="00DF63F3" w:rsidRDefault="0036674F" w:rsidP="0036674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HABILIDADES Y DESARROLLO DEL LENGUAJE.</w:t>
            </w:r>
          </w:p>
        </w:tc>
        <w:tc>
          <w:tcPr>
            <w:tcW w:w="992" w:type="dxa"/>
            <w:vAlign w:val="center"/>
          </w:tcPr>
          <w:p w14:paraId="1BF0CE7D" w14:textId="18999EDE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2977" w:type="dxa"/>
          </w:tcPr>
          <w:p w14:paraId="6F1CBB45" w14:textId="5548DA74" w:rsidR="00FE6C57" w:rsidRPr="00DF63F3" w:rsidRDefault="00FE6C57" w:rsidP="00FE6C57">
            <w:pPr>
              <w:pStyle w:val="Prrafodelista"/>
              <w:numPr>
                <w:ilvl w:val="0"/>
                <w:numId w:val="20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Explica los procesos de cognición y desarrollo del lenguaje de la niñez intermedia.</w:t>
            </w:r>
          </w:p>
          <w:p w14:paraId="78CBA9BD" w14:textId="68F63869" w:rsidR="00FE6C57" w:rsidRPr="00DF63F3" w:rsidRDefault="00FE6C57" w:rsidP="0036674F">
            <w:pPr>
              <w:pStyle w:val="Prrafodelista"/>
              <w:numPr>
                <w:ilvl w:val="0"/>
                <w:numId w:val="20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Realiza observación, aplica lista de cotejo y entrevista de un niño de la segunda infancia, explorar las competencias cognitivas y de lenguaje.</w:t>
            </w:r>
          </w:p>
        </w:tc>
        <w:tc>
          <w:tcPr>
            <w:tcW w:w="1905" w:type="dxa"/>
            <w:vAlign w:val="center"/>
          </w:tcPr>
          <w:p w14:paraId="6164476E" w14:textId="77777777" w:rsidR="00F479D2" w:rsidRPr="00DF63F3" w:rsidRDefault="00F479D2" w:rsidP="00F479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Registro de conducta</w:t>
            </w:r>
          </w:p>
          <w:p w14:paraId="65D2158A" w14:textId="77777777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479133D6" w14:textId="77777777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479D2" w:rsidRPr="00DF63F3" w14:paraId="0E44FF32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6FF8690A" w14:textId="5160FBDA" w:rsidR="00FE6C57" w:rsidRPr="00DF63F3" w:rsidRDefault="0036674F" w:rsidP="0036674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PROCESOS AFECTIVO-EMOCIONALES.</w:t>
            </w:r>
          </w:p>
          <w:p w14:paraId="27E2A789" w14:textId="42B9B1DE" w:rsidR="00FE6C57" w:rsidRPr="00DF63F3" w:rsidRDefault="0036674F" w:rsidP="0036674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TEORÍA DEL APEGO (3 A 6 AÑOS).</w:t>
            </w:r>
          </w:p>
          <w:p w14:paraId="16B68787" w14:textId="68E97992" w:rsidR="00FE6C57" w:rsidRPr="00DF63F3" w:rsidRDefault="0036674F" w:rsidP="0036674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PROCESO DE SOCIALIZACIÓN Y RELACIONES INTERPERSONALES</w:t>
            </w:r>
          </w:p>
        </w:tc>
        <w:tc>
          <w:tcPr>
            <w:tcW w:w="992" w:type="dxa"/>
            <w:vAlign w:val="center"/>
          </w:tcPr>
          <w:p w14:paraId="7379FDDD" w14:textId="7BF7D086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2977" w:type="dxa"/>
          </w:tcPr>
          <w:p w14:paraId="33E37CDB" w14:textId="77777777" w:rsidR="00DA239E" w:rsidRPr="00DF63F3" w:rsidRDefault="00FE6C57" w:rsidP="00FE6C57">
            <w:pPr>
              <w:pStyle w:val="Prrafodelista"/>
              <w:numPr>
                <w:ilvl w:val="0"/>
                <w:numId w:val="33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Explica el desarrollo de los procesos </w:t>
            </w:r>
            <w:r w:rsidR="00255E18" w:rsidRPr="00DF63F3">
              <w:rPr>
                <w:rFonts w:asciiTheme="minorHAnsi" w:hAnsiTheme="minorHAnsi" w:cstheme="minorHAnsi"/>
              </w:rPr>
              <w:t>afectivo-emocionales</w:t>
            </w:r>
            <w:r w:rsidRPr="00DF63F3">
              <w:rPr>
                <w:rFonts w:asciiTheme="minorHAnsi" w:hAnsiTheme="minorHAnsi" w:cstheme="minorHAnsi"/>
              </w:rPr>
              <w:t>,</w:t>
            </w:r>
          </w:p>
          <w:p w14:paraId="388DD614" w14:textId="11EFB445" w:rsidR="00FE6C57" w:rsidRPr="00DF63F3" w:rsidRDefault="00FE6C57" w:rsidP="00FE6C57">
            <w:pPr>
              <w:pStyle w:val="Prrafodelista"/>
              <w:numPr>
                <w:ilvl w:val="0"/>
                <w:numId w:val="33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 socialización y relaciones interpersonales de la niñez intermedia.</w:t>
            </w:r>
          </w:p>
          <w:p w14:paraId="4CFFA4F5" w14:textId="74528AE7" w:rsidR="00FE6C57" w:rsidRPr="00DF63F3" w:rsidRDefault="00FE6C57" w:rsidP="00FE6C57">
            <w:pPr>
              <w:pStyle w:val="Prrafodelista"/>
              <w:numPr>
                <w:ilvl w:val="0"/>
                <w:numId w:val="24"/>
              </w:numPr>
              <w:ind w:left="172" w:hanging="142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Realiza observación, aplica lista de cotejo y entrevista de un niño de la segunda infancia, explorar las competencias </w:t>
            </w:r>
            <w:r w:rsidR="00F479D2" w:rsidRPr="00DF63F3">
              <w:rPr>
                <w:rFonts w:asciiTheme="minorHAnsi" w:hAnsiTheme="minorHAnsi" w:cstheme="minorHAnsi"/>
              </w:rPr>
              <w:t>afectivo-emocionales</w:t>
            </w:r>
            <w:r w:rsidRPr="00DF63F3">
              <w:rPr>
                <w:rFonts w:asciiTheme="minorHAnsi" w:hAnsiTheme="minorHAnsi" w:cstheme="minorHAnsi"/>
              </w:rPr>
              <w:t xml:space="preserve"> y socialización.</w:t>
            </w:r>
          </w:p>
        </w:tc>
        <w:tc>
          <w:tcPr>
            <w:tcW w:w="1905" w:type="dxa"/>
            <w:vAlign w:val="center"/>
          </w:tcPr>
          <w:p w14:paraId="06682EF6" w14:textId="0E9ED14C" w:rsidR="00FE6C57" w:rsidRPr="00DF63F3" w:rsidRDefault="00F479D2" w:rsidP="00FE6C5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Lista de cotejo</w:t>
            </w:r>
          </w:p>
          <w:p w14:paraId="65DE52AE" w14:textId="77777777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1D16C9B6" w14:textId="77777777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479D2" w:rsidRPr="00DF63F3" w14:paraId="744D2CF2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77C554F8" w14:textId="649CF305" w:rsidR="00FE6C57" w:rsidRPr="00DF63F3" w:rsidRDefault="0036674F" w:rsidP="0036674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DESARROLLO PSICOSEXUAL: IDENTIDAD SEXUAL Y ROLES DE GÉNERO.</w:t>
            </w:r>
          </w:p>
          <w:p w14:paraId="5791F957" w14:textId="02B45A68" w:rsidR="00FE6C57" w:rsidRPr="00DF63F3" w:rsidRDefault="00FE6C57" w:rsidP="003667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center"/>
          </w:tcPr>
          <w:p w14:paraId="16177632" w14:textId="4D1FF5BE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2977" w:type="dxa"/>
          </w:tcPr>
          <w:p w14:paraId="111C073A" w14:textId="716B6AC8" w:rsidR="00FE6C57" w:rsidRPr="00DF63F3" w:rsidRDefault="00FE6C57" w:rsidP="00FE6C57">
            <w:pPr>
              <w:pStyle w:val="Prrafodelista"/>
              <w:numPr>
                <w:ilvl w:val="0"/>
                <w:numId w:val="24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Explica el desarrollo psicosexual, roles de género de la niñez intermedia.</w:t>
            </w:r>
          </w:p>
          <w:p w14:paraId="5D096653" w14:textId="3492FC49" w:rsidR="00FE6C57" w:rsidRPr="00DF63F3" w:rsidRDefault="00FE6C57" w:rsidP="00FE6C57">
            <w:pPr>
              <w:pStyle w:val="Prrafodelista"/>
              <w:numPr>
                <w:ilvl w:val="0"/>
                <w:numId w:val="24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Realiza observación, aplica lista de cotejo y entrevista de un niño de la segunda infancia, explorar el desarrollo psicosexual y roles de género.</w:t>
            </w:r>
          </w:p>
        </w:tc>
        <w:tc>
          <w:tcPr>
            <w:tcW w:w="1905" w:type="dxa"/>
            <w:vAlign w:val="center"/>
          </w:tcPr>
          <w:p w14:paraId="337E0C08" w14:textId="77777777" w:rsidR="00F479D2" w:rsidRPr="00DF63F3" w:rsidRDefault="00F479D2" w:rsidP="00F479D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Lista de cotejo</w:t>
            </w:r>
          </w:p>
          <w:p w14:paraId="4BFE5066" w14:textId="77777777" w:rsidR="00FE6C57" w:rsidRPr="00DF63F3" w:rsidRDefault="00FE6C57" w:rsidP="00FE6C57">
            <w:pPr>
              <w:rPr>
                <w:rFonts w:asciiTheme="minorHAnsi" w:hAnsiTheme="minorHAnsi" w:cstheme="minorHAnsi"/>
              </w:rPr>
            </w:pPr>
          </w:p>
          <w:p w14:paraId="765F48B2" w14:textId="77777777" w:rsidR="00FE6C57" w:rsidRPr="00DF63F3" w:rsidRDefault="00FE6C57" w:rsidP="00FE6C57">
            <w:pPr>
              <w:rPr>
                <w:rFonts w:asciiTheme="minorHAnsi" w:hAnsiTheme="minorHAnsi" w:cstheme="minorHAnsi"/>
              </w:rPr>
            </w:pPr>
          </w:p>
          <w:p w14:paraId="4074C73B" w14:textId="77777777" w:rsidR="00FE6C57" w:rsidRPr="00DF63F3" w:rsidRDefault="00FE6C57" w:rsidP="00FE6C5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5B0BF1EE" w14:textId="77777777" w:rsidR="00FE6C57" w:rsidRPr="00DF63F3" w:rsidRDefault="00FE6C57" w:rsidP="00FE6C5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FC238EC" w14:textId="77777777" w:rsidR="00FE6C57" w:rsidRDefault="00FE6C57" w:rsidP="00FE6C57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432A4751" w14:textId="77777777" w:rsidR="003C4127" w:rsidRDefault="003C4127" w:rsidP="00FE6C57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36D2B013" w14:textId="77777777" w:rsidR="00FE6C57" w:rsidRDefault="00FE6C57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7705F919" w14:textId="77777777" w:rsidR="00FE6C57" w:rsidRDefault="00FE6C57" w:rsidP="003C4127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24727BC1" w14:textId="4A7CF781" w:rsidR="00D70489" w:rsidRPr="00D70489" w:rsidRDefault="00D70489" w:rsidP="00D70489">
      <w:pPr>
        <w:ind w:left="993" w:hanging="993"/>
        <w:jc w:val="both"/>
        <w:rPr>
          <w:rFonts w:asciiTheme="minorHAnsi" w:hAnsiTheme="minorHAnsi" w:cstheme="minorHAnsi"/>
          <w:lang w:val="es-PE"/>
        </w:rPr>
      </w:pPr>
      <w:r w:rsidRPr="00D70489">
        <w:rPr>
          <w:rFonts w:asciiTheme="minorHAnsi" w:hAnsiTheme="minorHAnsi" w:cstheme="minorHAnsi"/>
        </w:rPr>
        <w:lastRenderedPageBreak/>
        <w:t xml:space="preserve">UNIDAD IV:  </w:t>
      </w:r>
      <w:r w:rsidRPr="00D70489">
        <w:rPr>
          <w:rFonts w:asciiTheme="minorHAnsi" w:hAnsiTheme="minorHAnsi" w:cstheme="minorHAnsi"/>
          <w:b/>
          <w:bCs/>
        </w:rPr>
        <w:t>TERCERA INFANCIA Y ADOLESCENCIA</w:t>
      </w:r>
    </w:p>
    <w:p w14:paraId="57026CDC" w14:textId="77777777" w:rsidR="00D70489" w:rsidRPr="00D70489" w:rsidRDefault="00D70489" w:rsidP="00D70489">
      <w:pPr>
        <w:ind w:left="993" w:hanging="993"/>
        <w:jc w:val="both"/>
        <w:rPr>
          <w:rFonts w:asciiTheme="minorHAnsi" w:hAnsiTheme="minorHAnsi" w:cstheme="minorHAnsi"/>
          <w:lang w:val="es-PE"/>
        </w:rPr>
      </w:pPr>
      <w:r w:rsidRPr="00D70489">
        <w:rPr>
          <w:rFonts w:asciiTheme="minorHAnsi" w:hAnsiTheme="minorHAnsi" w:cstheme="minorHAnsi"/>
          <w:lang w:val="es-PE"/>
        </w:rPr>
        <w:t xml:space="preserve">LOGRO APRENDIZAJE </w:t>
      </w:r>
    </w:p>
    <w:p w14:paraId="13171448" w14:textId="2819974F" w:rsidR="00D70489" w:rsidRPr="00D70489" w:rsidRDefault="00D70489" w:rsidP="00D70489">
      <w:pPr>
        <w:jc w:val="both"/>
        <w:rPr>
          <w:rFonts w:asciiTheme="minorHAnsi" w:hAnsiTheme="minorHAnsi" w:cstheme="minorHAnsi"/>
          <w:b/>
          <w:bCs/>
        </w:rPr>
      </w:pPr>
      <w:r w:rsidRPr="00D70489">
        <w:rPr>
          <w:rFonts w:asciiTheme="minorHAnsi" w:hAnsiTheme="minorHAnsi" w:cstheme="minorHAnsi"/>
        </w:rPr>
        <w:t>Analiza y comprende las características de la tercera infancia (6 a 11 años) y adolescencia (pubertad) y los factores externos e internos que intervienen en dicho proceso, mostrando rigurosidad científica, desarrollando actividades de investigación y de aplicación social.</w:t>
      </w:r>
    </w:p>
    <w:p w14:paraId="7771D842" w14:textId="77777777" w:rsidR="00D70489" w:rsidRPr="00355A83" w:rsidRDefault="00D70489" w:rsidP="00D70489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lang w:val="es-PE"/>
        </w:rPr>
      </w:pPr>
    </w:p>
    <w:tbl>
      <w:tblPr>
        <w:tblStyle w:val="Tablaconcuadrcula"/>
        <w:tblW w:w="10868" w:type="dxa"/>
        <w:tblInd w:w="-808" w:type="dxa"/>
        <w:tblLook w:val="04A0" w:firstRow="1" w:lastRow="0" w:firstColumn="1" w:lastColumn="0" w:noHBand="0" w:noVBand="1"/>
      </w:tblPr>
      <w:tblGrid>
        <w:gridCol w:w="2930"/>
        <w:gridCol w:w="992"/>
        <w:gridCol w:w="2977"/>
        <w:gridCol w:w="1905"/>
        <w:gridCol w:w="2064"/>
      </w:tblGrid>
      <w:tr w:rsidR="00D70489" w:rsidRPr="00DF63F3" w14:paraId="26E73FB7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65824E77" w14:textId="77777777" w:rsidR="00D70489" w:rsidRPr="00DF63F3" w:rsidRDefault="00D70489" w:rsidP="001900B4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TEMAS</w:t>
            </w:r>
          </w:p>
        </w:tc>
        <w:tc>
          <w:tcPr>
            <w:tcW w:w="992" w:type="dxa"/>
            <w:vAlign w:val="center"/>
          </w:tcPr>
          <w:p w14:paraId="53091A0C" w14:textId="77777777" w:rsidR="00D70489" w:rsidRPr="00DF63F3" w:rsidRDefault="00D70489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977" w:type="dxa"/>
            <w:vAlign w:val="center"/>
          </w:tcPr>
          <w:p w14:paraId="1F393101" w14:textId="77777777" w:rsidR="00D70489" w:rsidRPr="00DF63F3" w:rsidRDefault="00D70489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905" w:type="dxa"/>
            <w:vAlign w:val="center"/>
          </w:tcPr>
          <w:p w14:paraId="7019A364" w14:textId="77777777" w:rsidR="00D70489" w:rsidRPr="00DF63F3" w:rsidRDefault="00D70489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064" w:type="dxa"/>
            <w:vAlign w:val="center"/>
          </w:tcPr>
          <w:p w14:paraId="229E1DBA" w14:textId="77777777" w:rsidR="00D70489" w:rsidRPr="00DF63F3" w:rsidRDefault="00D70489" w:rsidP="001900B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2B15BF" w:rsidRPr="00DF63F3" w14:paraId="1FFCD4FF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34DF5241" w14:textId="5E3F8D79" w:rsidR="002B15BF" w:rsidRPr="00DF63F3" w:rsidRDefault="002B15BF" w:rsidP="002B15B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NIÑEZ TARDÍA: CRECIMIENTO Y DESARROLLO, CAMBIOS FÍSICOS, PROCESOS-COGNOSCITIVOS.</w:t>
            </w:r>
          </w:p>
        </w:tc>
        <w:tc>
          <w:tcPr>
            <w:tcW w:w="992" w:type="dxa"/>
            <w:vAlign w:val="center"/>
          </w:tcPr>
          <w:p w14:paraId="76634859" w14:textId="74908BEB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2977" w:type="dxa"/>
          </w:tcPr>
          <w:p w14:paraId="7225A325" w14:textId="642FDDA9" w:rsidR="002B15BF" w:rsidRPr="00DF63F3" w:rsidRDefault="002B15BF" w:rsidP="002B15BF">
            <w:pPr>
              <w:pStyle w:val="Prrafodelista"/>
              <w:numPr>
                <w:ilvl w:val="0"/>
                <w:numId w:val="34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Explica los cambios físicos y los procesos cognitivos de la niñez tardía.</w:t>
            </w:r>
          </w:p>
          <w:p w14:paraId="3C02AECF" w14:textId="0306AD61" w:rsidR="002B15BF" w:rsidRPr="00DF63F3" w:rsidRDefault="002B15BF" w:rsidP="002B15BF">
            <w:pPr>
              <w:pStyle w:val="Prrafodelista"/>
              <w:numPr>
                <w:ilvl w:val="0"/>
                <w:numId w:val="34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 Realiza observación, aplica lista de cotejo y entrevista a niños de la tercera infancia, explorar el desarrollo psicomotor y cognitivo.</w:t>
            </w:r>
          </w:p>
        </w:tc>
        <w:tc>
          <w:tcPr>
            <w:tcW w:w="1905" w:type="dxa"/>
            <w:vAlign w:val="center"/>
          </w:tcPr>
          <w:p w14:paraId="4DF91FAD" w14:textId="77777777" w:rsidR="002B15BF" w:rsidRPr="00DF63F3" w:rsidRDefault="002B15BF" w:rsidP="002B15B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Registro de conducta</w:t>
            </w:r>
          </w:p>
          <w:p w14:paraId="69411FF0" w14:textId="77777777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 w:val="restart"/>
            <w:vAlign w:val="center"/>
          </w:tcPr>
          <w:p w14:paraId="02733034" w14:textId="77777777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180CF197" w14:textId="77777777" w:rsidR="002B15BF" w:rsidRPr="00DF63F3" w:rsidRDefault="002B15BF" w:rsidP="002B15BF">
            <w:pPr>
              <w:rPr>
                <w:rFonts w:asciiTheme="minorHAnsi" w:hAnsiTheme="minorHAnsi" w:cstheme="minorHAnsi"/>
              </w:rPr>
            </w:pPr>
          </w:p>
          <w:p w14:paraId="439CF843" w14:textId="77777777" w:rsidR="002B15BF" w:rsidRPr="00DF63F3" w:rsidRDefault="002B15BF" w:rsidP="002B15BF">
            <w:pPr>
              <w:rPr>
                <w:rFonts w:asciiTheme="minorHAnsi" w:hAnsiTheme="minorHAnsi" w:cstheme="minorHAnsi"/>
              </w:rPr>
            </w:pPr>
          </w:p>
          <w:p w14:paraId="77ECFAFA" w14:textId="4BF6A4E9" w:rsidR="002B15BF" w:rsidRPr="00DF63F3" w:rsidRDefault="002B15BF" w:rsidP="002B15B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Reportes académicos sobre la tercera infancia y adolescencia.</w:t>
            </w:r>
          </w:p>
          <w:p w14:paraId="59654473" w14:textId="77777777" w:rsidR="002B15BF" w:rsidRPr="00DF63F3" w:rsidRDefault="002B15BF" w:rsidP="002B15BF">
            <w:pPr>
              <w:rPr>
                <w:rFonts w:asciiTheme="minorHAnsi" w:hAnsiTheme="minorHAnsi" w:cstheme="minorHAnsi"/>
              </w:rPr>
            </w:pPr>
          </w:p>
          <w:p w14:paraId="1CFFE4E5" w14:textId="65766012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Socialización de exposición de trabajo final.</w:t>
            </w:r>
          </w:p>
        </w:tc>
      </w:tr>
      <w:tr w:rsidR="002B15BF" w:rsidRPr="00DF63F3" w14:paraId="6C43A286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026BA57F" w14:textId="2774278E" w:rsidR="002B15BF" w:rsidRPr="00DF63F3" w:rsidRDefault="002B15BF" w:rsidP="002B15B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NIÑEZ TARDÍA: PROCESOS AFECTIVO-EMOCIONALES, PSICOSOCIALES.FAMILIA, INFLUENCIAS EXTRAFAMILIARES: LA ESCUELA, AMIGOS Y LAS REDES SOCIALES.</w:t>
            </w:r>
          </w:p>
        </w:tc>
        <w:tc>
          <w:tcPr>
            <w:tcW w:w="992" w:type="dxa"/>
            <w:vAlign w:val="center"/>
          </w:tcPr>
          <w:p w14:paraId="76B8B500" w14:textId="10D6A63A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2977" w:type="dxa"/>
          </w:tcPr>
          <w:p w14:paraId="70441608" w14:textId="5C2A921C" w:rsidR="002B15BF" w:rsidRPr="00DF63F3" w:rsidRDefault="002B15BF" w:rsidP="002B15BF">
            <w:pPr>
              <w:pStyle w:val="Prrafodelista"/>
              <w:numPr>
                <w:ilvl w:val="0"/>
                <w:numId w:val="35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Explica el desarrollo afectivo emocional, psicosocial, el yo y la personalidad de la niñez tardía.</w:t>
            </w:r>
          </w:p>
          <w:p w14:paraId="7D3567F9" w14:textId="0AF14701" w:rsidR="002B15BF" w:rsidRPr="00DF63F3" w:rsidRDefault="002B15BF" w:rsidP="002B15BF">
            <w:pPr>
              <w:pStyle w:val="Prrafodelista"/>
              <w:numPr>
                <w:ilvl w:val="0"/>
                <w:numId w:val="20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Realiza observación, aplica lista de cotejo y entrevista a niños de la tercera infancia, explorar el desarrollo afectivo emocional, social, el yo y personalidad.</w:t>
            </w:r>
          </w:p>
        </w:tc>
        <w:tc>
          <w:tcPr>
            <w:tcW w:w="1905" w:type="dxa"/>
            <w:vAlign w:val="center"/>
          </w:tcPr>
          <w:p w14:paraId="04E2B18C" w14:textId="77777777" w:rsidR="002B15BF" w:rsidRPr="00DF63F3" w:rsidRDefault="002B15BF" w:rsidP="002B15B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Registro de conducta</w:t>
            </w:r>
          </w:p>
          <w:p w14:paraId="07C20587" w14:textId="77777777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395AD254" w14:textId="77777777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B15BF" w:rsidRPr="00DF63F3" w14:paraId="02DF1649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018D85D7" w14:textId="08D4C094" w:rsidR="002B15BF" w:rsidRPr="00DF63F3" w:rsidRDefault="002B15BF" w:rsidP="002B15B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ADOLESCENCIA TEMPRANA: PUBERTAD: PROCESOS FÍSICO-CORPORALES Y DESARROLLO SEXUAL. FACTORES POTENCIADORES Y LIMITANTES.</w:t>
            </w:r>
          </w:p>
          <w:p w14:paraId="214C56FA" w14:textId="3DC81E58" w:rsidR="002B15BF" w:rsidRPr="00DF63F3" w:rsidRDefault="002B15BF" w:rsidP="002B15BF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NUEVAS PERSPECTIVAS: VIRTUALIDAD, RELACIONES INTERPERSONALES, ENAMORAMIENTO - INICIO DE LA VIDA SEXUAL.</w:t>
            </w:r>
          </w:p>
        </w:tc>
        <w:tc>
          <w:tcPr>
            <w:tcW w:w="992" w:type="dxa"/>
            <w:vAlign w:val="center"/>
          </w:tcPr>
          <w:p w14:paraId="08B16886" w14:textId="2B65048E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2977" w:type="dxa"/>
          </w:tcPr>
          <w:p w14:paraId="44C33A82" w14:textId="653DA942" w:rsidR="002B15BF" w:rsidRPr="00DF63F3" w:rsidRDefault="002B15BF" w:rsidP="002B15BF">
            <w:pPr>
              <w:pStyle w:val="Prrafodelista"/>
              <w:numPr>
                <w:ilvl w:val="0"/>
                <w:numId w:val="35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Explica el desarrollo la pubertad, los procesos fisco corporales y desarrollo sexual.</w:t>
            </w:r>
          </w:p>
          <w:p w14:paraId="10A87322" w14:textId="16D2F11B" w:rsidR="002B15BF" w:rsidRPr="00DF63F3" w:rsidRDefault="002B15BF" w:rsidP="002B15BF">
            <w:pPr>
              <w:pStyle w:val="Prrafodelista"/>
              <w:numPr>
                <w:ilvl w:val="0"/>
                <w:numId w:val="35"/>
              </w:numPr>
              <w:ind w:left="173" w:hanging="141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Realiza observación, aplica lista de cotejo y entrevista a niños de la tercera infancia, explorar el desarrollo psicomotor y cognitivo.</w:t>
            </w:r>
          </w:p>
          <w:p w14:paraId="2BA895B2" w14:textId="2824778D" w:rsidR="002B15BF" w:rsidRPr="00DF63F3" w:rsidRDefault="002B15BF" w:rsidP="002B15BF">
            <w:pPr>
              <w:pStyle w:val="Prrafodelista"/>
              <w:ind w:left="172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905" w:type="dxa"/>
            <w:vAlign w:val="center"/>
          </w:tcPr>
          <w:p w14:paraId="7D838ED9" w14:textId="77777777" w:rsidR="002B15BF" w:rsidRPr="00DF63F3" w:rsidRDefault="002B15BF" w:rsidP="002B15B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63F3">
              <w:rPr>
                <w:rFonts w:asciiTheme="minorHAnsi" w:hAnsiTheme="minorHAnsi" w:cstheme="minorHAnsi"/>
                <w:sz w:val="20"/>
                <w:szCs w:val="20"/>
              </w:rPr>
              <w:t>Lista de cotejo</w:t>
            </w:r>
          </w:p>
          <w:p w14:paraId="3B0C1C15" w14:textId="77777777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5A9E3834" w14:textId="77777777" w:rsidR="002B15BF" w:rsidRPr="00DF63F3" w:rsidRDefault="002B15BF" w:rsidP="002B15B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70489" w:rsidRPr="00DF63F3" w14:paraId="2D3BB080" w14:textId="77777777" w:rsidTr="00FD4D65">
        <w:trPr>
          <w:trHeight w:val="300"/>
        </w:trPr>
        <w:tc>
          <w:tcPr>
            <w:tcW w:w="2930" w:type="dxa"/>
            <w:vAlign w:val="center"/>
          </w:tcPr>
          <w:p w14:paraId="51CF176A" w14:textId="705F9960" w:rsidR="00D70489" w:rsidRPr="00DF63F3" w:rsidRDefault="00D70489" w:rsidP="00D70489">
            <w:pPr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PROCESO EVOLUTIVO DE TU PERSONA DESDE LA CONCEPCIÓN, EMBARAZO, INFANCIA, NIÑEZ Y PUBERTAD, INTEGRANDO LOS DIVERSOS ENFOQUES.</w:t>
            </w:r>
          </w:p>
        </w:tc>
        <w:tc>
          <w:tcPr>
            <w:tcW w:w="992" w:type="dxa"/>
            <w:vAlign w:val="center"/>
          </w:tcPr>
          <w:p w14:paraId="10C22F67" w14:textId="2A00A485" w:rsidR="00D70489" w:rsidRPr="00DF63F3" w:rsidRDefault="00D70489" w:rsidP="00D704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F63F3"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2977" w:type="dxa"/>
          </w:tcPr>
          <w:p w14:paraId="38275DA8" w14:textId="1A0B273B" w:rsidR="00D70489" w:rsidRPr="00DF63F3" w:rsidRDefault="002B15BF" w:rsidP="002B15BF">
            <w:pPr>
              <w:pStyle w:val="Prrafodelista"/>
              <w:numPr>
                <w:ilvl w:val="0"/>
                <w:numId w:val="36"/>
              </w:numPr>
              <w:ind w:left="173" w:hanging="173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 xml:space="preserve">Expone el trabajo de auto exploración del desarrollo humano desde la concepción hasta la pubertad.     </w:t>
            </w:r>
          </w:p>
        </w:tc>
        <w:tc>
          <w:tcPr>
            <w:tcW w:w="1905" w:type="dxa"/>
            <w:vAlign w:val="center"/>
          </w:tcPr>
          <w:p w14:paraId="257C3ACF" w14:textId="74456A4D" w:rsidR="00D70489" w:rsidRPr="00DF63F3" w:rsidRDefault="002B15BF" w:rsidP="002B15BF">
            <w:pPr>
              <w:jc w:val="center"/>
              <w:rPr>
                <w:rFonts w:asciiTheme="minorHAnsi" w:hAnsiTheme="minorHAnsi" w:cstheme="minorHAnsi"/>
              </w:rPr>
            </w:pPr>
            <w:r w:rsidRPr="00DF63F3">
              <w:rPr>
                <w:rFonts w:asciiTheme="minorHAnsi" w:hAnsiTheme="minorHAnsi" w:cstheme="minorHAnsi"/>
              </w:rPr>
              <w:t>Organizar visual</w:t>
            </w:r>
          </w:p>
          <w:p w14:paraId="29E8D35E" w14:textId="77777777" w:rsidR="00D70489" w:rsidRPr="00DF63F3" w:rsidRDefault="00D70489" w:rsidP="002B15BF">
            <w:pPr>
              <w:jc w:val="center"/>
              <w:rPr>
                <w:rFonts w:asciiTheme="minorHAnsi" w:hAnsiTheme="minorHAnsi" w:cstheme="minorHAnsi"/>
              </w:rPr>
            </w:pPr>
          </w:p>
          <w:p w14:paraId="64019184" w14:textId="77777777" w:rsidR="00D70489" w:rsidRPr="00DF63F3" w:rsidRDefault="00D70489" w:rsidP="00D704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64" w:type="dxa"/>
            <w:vMerge/>
            <w:vAlign w:val="center"/>
          </w:tcPr>
          <w:p w14:paraId="2B386306" w14:textId="77777777" w:rsidR="00D70489" w:rsidRPr="00DF63F3" w:rsidRDefault="00D70489" w:rsidP="00D7048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5EEF7BD" w14:textId="77777777" w:rsidR="00D70489" w:rsidRDefault="00D70489" w:rsidP="00D70489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4A681CDC" w14:textId="77777777" w:rsidR="00FE6C57" w:rsidRDefault="00FE6C57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74DA2C86" w14:textId="77777777" w:rsidR="00FE6C57" w:rsidRDefault="00FE6C57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06077370" w14:textId="77777777" w:rsidR="00FE6C57" w:rsidRDefault="00FE6C57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7340F820" w14:textId="77777777" w:rsidR="00DA239E" w:rsidRDefault="00DA239E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0F5C2ABC" w14:textId="77777777" w:rsidR="00DA239E" w:rsidRDefault="00DA239E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7BD28B35" w14:textId="77777777" w:rsidR="00DA239E" w:rsidRDefault="00DA239E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31C7081E" w14:textId="5E386D70" w:rsidR="003C4127" w:rsidRDefault="003C4127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6C9BDC98" w14:textId="77777777" w:rsidR="00DA239E" w:rsidRDefault="00DA239E" w:rsidP="004C32DF">
      <w:pPr>
        <w:pStyle w:val="Ttulo3"/>
        <w:jc w:val="both"/>
        <w:rPr>
          <w:rFonts w:asciiTheme="minorHAnsi" w:hAnsiTheme="minorHAnsi" w:cstheme="minorHAnsi"/>
          <w:b w:val="0"/>
          <w:bCs w:val="0"/>
        </w:rPr>
      </w:pPr>
    </w:p>
    <w:p w14:paraId="6B5E4A8F" w14:textId="77777777" w:rsidR="001765BE" w:rsidRPr="00355A83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bookmarkStart w:id="2" w:name="_Hlk119245678"/>
      <w:bookmarkStart w:id="3" w:name="_Hlk160564791"/>
      <w:r w:rsidRPr="00355A83">
        <w:rPr>
          <w:rFonts w:asciiTheme="minorHAnsi" w:hAnsiTheme="minorHAnsi" w:cstheme="minorHAnsi"/>
        </w:rPr>
        <w:lastRenderedPageBreak/>
        <w:t>METODOLOGÍA</w:t>
      </w:r>
    </w:p>
    <w:p w14:paraId="1B5F3182" w14:textId="4581818B" w:rsidR="001765BE" w:rsidRPr="00355A83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2DFB0EE3" w14:textId="77777777" w:rsidR="001765BE" w:rsidRPr="00355A83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21E79BBE" w:rsidR="001765BE" w:rsidRPr="00355A83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516DF536" w14:textId="3C84F60F" w:rsidR="001765BE" w:rsidRPr="00355A83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0264FA07" w14:textId="77777777" w:rsidR="001765BE" w:rsidRPr="00355A83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20F1A90" w:rsidR="001765BE" w:rsidRPr="00355A83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EVALUACIÓN</w:t>
      </w:r>
    </w:p>
    <w:p w14:paraId="6E2A12B2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5F1C1B71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388A01B0" w:rsidR="001765BE" w:rsidRPr="00355A83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355A83" w:rsidRPr="00355A83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5A83">
              <w:rPr>
                <w:rFonts w:asciiTheme="minorHAnsi" w:hAnsiTheme="minorHAnsi" w:cstheme="minorHAns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5A83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55A83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355A83" w:rsidRPr="00355A83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355A83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30</w:t>
            </w:r>
          </w:p>
        </w:tc>
      </w:tr>
      <w:tr w:rsidR="00355A83" w:rsidRPr="00355A83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355A83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55A83" w:rsidRPr="00355A83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55A83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55A83" w:rsidRPr="00355A83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Pr="00355A83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30</w:t>
            </w:r>
          </w:p>
        </w:tc>
      </w:tr>
      <w:tr w:rsidR="00355A83" w:rsidRPr="00355A83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355A83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355A83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55A83" w:rsidRPr="00355A83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355A83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355A83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55A83" w:rsidRPr="00355A83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355A83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355A83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40</w:t>
            </w:r>
          </w:p>
        </w:tc>
      </w:tr>
      <w:tr w:rsidR="001765BE" w:rsidRPr="00355A83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Pr="00355A83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Pr="00355A83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55A83">
              <w:rPr>
                <w:rFonts w:asciiTheme="minorHAnsi" w:hAnsiTheme="minorHAnsi" w:cstheme="minorHAnsi"/>
              </w:rPr>
              <w:t>100</w:t>
            </w:r>
          </w:p>
        </w:tc>
      </w:tr>
    </w:tbl>
    <w:p w14:paraId="4E4B1D0A" w14:textId="77777777" w:rsidR="001765BE" w:rsidRPr="00355A83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36F124CD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lastRenderedPageBreak/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62D8C9C5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054AE3D7" w14:textId="31916DA0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251354A6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Pr="00355A83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 w:rsidRPr="00355A83">
        <w:rPr>
          <w:rFonts w:asciiTheme="minorHAnsi" w:hAnsiTheme="minorHAnsi" w:cstheme="minorHAnsi"/>
          <w:b/>
        </w:rPr>
        <w:t xml:space="preserve"> </w:t>
      </w:r>
      <w:r w:rsidRPr="00355A83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76182294" w14:textId="77777777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573758B5" w14:textId="7890C3DF" w:rsidR="00E3738E" w:rsidRPr="00355A83" w:rsidRDefault="001765BE" w:rsidP="00DF63F3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355A83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355A83">
        <w:rPr>
          <w:rFonts w:asciiTheme="minorHAnsi" w:hAnsiTheme="minorHAnsi" w:cstheme="minorHAnsi"/>
          <w:i/>
        </w:rPr>
        <w:t>NF = (EP1 * 30%) + (EP2 * 30%) + (EF*40%) / 10</w:t>
      </w:r>
    </w:p>
    <w:p w14:paraId="6824ADB4" w14:textId="6228CEC5" w:rsidR="00E3738E" w:rsidRPr="00355A83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4726C59" w14:textId="31ABB37B" w:rsidR="001765BE" w:rsidRPr="00355A83" w:rsidRDefault="001765BE" w:rsidP="001765BE">
      <w:pPr>
        <w:spacing w:before="3"/>
        <w:jc w:val="both"/>
        <w:rPr>
          <w:rFonts w:asciiTheme="minorHAnsi" w:hAnsiTheme="minorHAnsi" w:cstheme="minorHAnsi"/>
          <w:i/>
        </w:rPr>
      </w:pPr>
    </w:p>
    <w:p w14:paraId="23114A48" w14:textId="695B6267" w:rsidR="007B478D" w:rsidRPr="00355A83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355A83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355A83">
        <w:rPr>
          <w:rFonts w:asciiTheme="minorHAnsi" w:hAnsiTheme="minorHAnsi" w:cstheme="minorHAnsi"/>
        </w:rPr>
        <w:t>FUENTES DE INFORMACIÓN</w:t>
      </w:r>
    </w:p>
    <w:p w14:paraId="6E643288" w14:textId="77777777" w:rsidR="001765BE" w:rsidRPr="00355A83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243FA7EF" w:rsidR="001765BE" w:rsidRPr="00355A83" w:rsidRDefault="006621E1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7.</w:t>
      </w:r>
      <w:proofErr w:type="gramStart"/>
      <w:r>
        <w:rPr>
          <w:rFonts w:asciiTheme="minorHAnsi" w:hAnsiTheme="minorHAnsi" w:cstheme="minorHAnsi"/>
          <w:b/>
          <w:bCs/>
        </w:rPr>
        <w:t>1.</w:t>
      </w:r>
      <w:r w:rsidR="001765BE" w:rsidRPr="00355A83">
        <w:rPr>
          <w:rFonts w:asciiTheme="minorHAnsi" w:hAnsiTheme="minorHAnsi" w:cstheme="minorHAnsi"/>
          <w:b/>
          <w:bCs/>
        </w:rPr>
        <w:t>Básica</w:t>
      </w:r>
      <w:proofErr w:type="gramEnd"/>
      <w:r w:rsidR="001765BE" w:rsidRPr="00355A83">
        <w:rPr>
          <w:rFonts w:asciiTheme="minorHAnsi" w:hAnsiTheme="minorHAnsi" w:cstheme="minorHAnsi"/>
          <w:b/>
          <w:bCs/>
        </w:rPr>
        <w:t>:</w:t>
      </w:r>
    </w:p>
    <w:p w14:paraId="5A040240" w14:textId="77777777" w:rsidR="001765BE" w:rsidRPr="00355A83" w:rsidRDefault="001765BE" w:rsidP="001765BE">
      <w:pPr>
        <w:ind w:left="-426"/>
        <w:jc w:val="both"/>
        <w:rPr>
          <w:rFonts w:asciiTheme="minorHAnsi" w:hAnsiTheme="minorHAnsi" w:cstheme="minorHAnsi"/>
        </w:rPr>
      </w:pPr>
    </w:p>
    <w:p w14:paraId="66D8195A" w14:textId="170B4249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proofErr w:type="spellStart"/>
      <w:r w:rsidRPr="0035439D">
        <w:rPr>
          <w:rFonts w:ascii="Arial Nova Cond" w:hAnsi="Arial Nova Cond"/>
        </w:rPr>
        <w:t>Alvarez</w:t>
      </w:r>
      <w:proofErr w:type="spellEnd"/>
      <w:r w:rsidRPr="0035439D">
        <w:rPr>
          <w:rFonts w:ascii="Arial Nova Cond" w:hAnsi="Arial Nova Cond"/>
        </w:rPr>
        <w:t>, A.   (1991).   Psicología   genética   y   diferencial.</w:t>
      </w:r>
      <w:r w:rsidR="00D77370">
        <w:rPr>
          <w:rFonts w:ascii="Arial Nova Cond" w:hAnsi="Arial Nova Cond"/>
        </w:rPr>
        <w:t xml:space="preserve"> </w:t>
      </w:r>
      <w:r w:rsidRPr="0035439D">
        <w:rPr>
          <w:rFonts w:ascii="Arial Nova Cond" w:hAnsi="Arial Nova Cond"/>
        </w:rPr>
        <w:t>Pirámide.</w:t>
      </w:r>
    </w:p>
    <w:p w14:paraId="0B518F34" w14:textId="0F0B36B8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proofErr w:type="spellStart"/>
      <w:r w:rsidRPr="0035439D">
        <w:rPr>
          <w:rFonts w:ascii="Arial Nova Cond" w:hAnsi="Arial Nova Cond"/>
        </w:rPr>
        <w:t>Bee</w:t>
      </w:r>
      <w:proofErr w:type="spellEnd"/>
      <w:r w:rsidRPr="0035439D">
        <w:rPr>
          <w:rFonts w:ascii="Arial Nova Cond" w:hAnsi="Arial Nova Cond"/>
        </w:rPr>
        <w:t xml:space="preserve"> H. (1988). Desarrollo del niño.</w:t>
      </w:r>
      <w:r w:rsidR="00D77370">
        <w:rPr>
          <w:rFonts w:ascii="Arial Nova Cond" w:hAnsi="Arial Nova Cond"/>
        </w:rPr>
        <w:t xml:space="preserve"> </w:t>
      </w:r>
      <w:proofErr w:type="spellStart"/>
      <w:r w:rsidRPr="0035439D">
        <w:rPr>
          <w:rFonts w:ascii="Arial Nova Cond" w:hAnsi="Arial Nova Cond"/>
        </w:rPr>
        <w:t>Harla</w:t>
      </w:r>
      <w:proofErr w:type="spellEnd"/>
      <w:r w:rsidRPr="0035439D">
        <w:rPr>
          <w:rFonts w:ascii="Arial Nova Cond" w:hAnsi="Arial Nova Cond"/>
        </w:rPr>
        <w:t>.</w:t>
      </w:r>
    </w:p>
    <w:p w14:paraId="52EF7AE2" w14:textId="2A06530E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r w:rsidRPr="0035439D">
        <w:rPr>
          <w:rFonts w:ascii="Arial Nova Cond" w:hAnsi="Arial Nova Cond"/>
        </w:rPr>
        <w:t>Benjamín S. (1992). El Niño especial en la familia. Trillas</w:t>
      </w:r>
    </w:p>
    <w:p w14:paraId="484A0465" w14:textId="4FAD1B0C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r w:rsidRPr="0035439D">
        <w:rPr>
          <w:rFonts w:ascii="Arial Nova Cond" w:hAnsi="Arial Nova Cond"/>
          <w:lang w:val="en-US"/>
        </w:rPr>
        <w:t xml:space="preserve">Berger, K.S. y Thompson, R.A (2008). </w:t>
      </w:r>
      <w:r w:rsidRPr="0035439D">
        <w:rPr>
          <w:rFonts w:ascii="Arial Nova Cond" w:hAnsi="Arial Nova Cond"/>
        </w:rPr>
        <w:t>Psicología del desarrollo: Infancia y Adolescencia.7ª Edición. Panamericana.</w:t>
      </w:r>
    </w:p>
    <w:p w14:paraId="5A977DCB" w14:textId="6118EB33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proofErr w:type="spellStart"/>
      <w:r w:rsidRPr="0035439D">
        <w:rPr>
          <w:rFonts w:ascii="Arial Nova Cond" w:hAnsi="Arial Nova Cond"/>
        </w:rPr>
        <w:t>Blos</w:t>
      </w:r>
      <w:proofErr w:type="spellEnd"/>
      <w:r w:rsidRPr="0035439D">
        <w:rPr>
          <w:rFonts w:ascii="Arial Nova Cond" w:hAnsi="Arial Nova Cond"/>
        </w:rPr>
        <w:t xml:space="preserve"> P. (1993). Los comienzos de la adolescencia</w:t>
      </w:r>
      <w:r w:rsidR="00D77370">
        <w:rPr>
          <w:rFonts w:ascii="Arial Nova Cond" w:hAnsi="Arial Nova Cond"/>
        </w:rPr>
        <w:t>.</w:t>
      </w:r>
      <w:r w:rsidRPr="0035439D">
        <w:rPr>
          <w:rFonts w:ascii="Arial Nova Cond" w:hAnsi="Arial Nova Cond"/>
        </w:rPr>
        <w:t xml:space="preserve"> </w:t>
      </w:r>
      <w:proofErr w:type="spellStart"/>
      <w:r w:rsidRPr="0035439D">
        <w:rPr>
          <w:rFonts w:ascii="Arial Nova Cond" w:hAnsi="Arial Nova Cond"/>
        </w:rPr>
        <w:t>Amarrotu</w:t>
      </w:r>
      <w:proofErr w:type="spellEnd"/>
      <w:r w:rsidRPr="0035439D">
        <w:rPr>
          <w:rFonts w:ascii="Arial Nova Cond" w:hAnsi="Arial Nova Cond"/>
        </w:rPr>
        <w:t>.</w:t>
      </w:r>
    </w:p>
    <w:p w14:paraId="00C1AC31" w14:textId="771ACA79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proofErr w:type="spellStart"/>
      <w:r w:rsidRPr="0035439D">
        <w:rPr>
          <w:rFonts w:ascii="Arial Nova Cond" w:hAnsi="Arial Nova Cond"/>
        </w:rPr>
        <w:t>Carmichel</w:t>
      </w:r>
      <w:proofErr w:type="spellEnd"/>
      <w:r w:rsidRPr="0035439D">
        <w:rPr>
          <w:rFonts w:ascii="Arial Nova Cond" w:hAnsi="Arial Nova Cond"/>
        </w:rPr>
        <w:t xml:space="preserve"> L. (1992). Manual de psicología infantil. El Ateneo.</w:t>
      </w:r>
    </w:p>
    <w:p w14:paraId="20F7864E" w14:textId="0297A75E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r w:rsidRPr="0035439D">
        <w:rPr>
          <w:rFonts w:ascii="Arial Nova Cond" w:hAnsi="Arial Nova Cond"/>
        </w:rPr>
        <w:t xml:space="preserve">Clemente E. (1996). Contextos del desarrollo psicológico.  </w:t>
      </w:r>
      <w:proofErr w:type="spellStart"/>
      <w:r w:rsidRPr="0035439D">
        <w:rPr>
          <w:rFonts w:ascii="Arial Nova Cond" w:hAnsi="Arial Nova Cond"/>
        </w:rPr>
        <w:t>Alsibe</w:t>
      </w:r>
      <w:proofErr w:type="spellEnd"/>
    </w:p>
    <w:p w14:paraId="52E82225" w14:textId="1EFBC67F" w:rsidR="004C32DF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r w:rsidRPr="0035439D">
        <w:rPr>
          <w:rFonts w:ascii="Arial Nova Cond" w:hAnsi="Arial Nova Cond"/>
        </w:rPr>
        <w:t>Escardó, F (1986). Mis padres y yo. Paidós</w:t>
      </w:r>
      <w:r>
        <w:rPr>
          <w:rFonts w:ascii="Arial Nova Cond" w:hAnsi="Arial Nova Cond"/>
        </w:rPr>
        <w:t>.</w:t>
      </w:r>
    </w:p>
    <w:p w14:paraId="2E72D98B" w14:textId="118A92FA" w:rsidR="004C32DF" w:rsidRPr="0091043E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r w:rsidRPr="0091043E">
        <w:rPr>
          <w:rFonts w:ascii="Arial Nova Cond" w:hAnsi="Arial Nova Cond"/>
        </w:rPr>
        <w:t>Feldman, Robert S. (2008) Desarrollo de la infancia Editorial: Pearson Educación</w:t>
      </w:r>
      <w:r>
        <w:rPr>
          <w:rFonts w:ascii="Arial Nova Cond" w:hAnsi="Arial Nova Cond"/>
        </w:rPr>
        <w:t xml:space="preserve">. </w:t>
      </w:r>
    </w:p>
    <w:p w14:paraId="07108177" w14:textId="4DEECB4E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proofErr w:type="spellStart"/>
      <w:r w:rsidRPr="0035439D">
        <w:rPr>
          <w:rFonts w:ascii="Arial Nova Cond" w:hAnsi="Arial Nova Cond"/>
        </w:rPr>
        <w:t>Fiztgerald</w:t>
      </w:r>
      <w:proofErr w:type="spellEnd"/>
      <w:r w:rsidRPr="0035439D">
        <w:rPr>
          <w:rFonts w:ascii="Arial Nova Cond" w:hAnsi="Arial Nova Cond"/>
        </w:rPr>
        <w:t xml:space="preserve"> H. (1981). Psicología del desarrollo: el lactante y el </w:t>
      </w:r>
      <w:proofErr w:type="spellStart"/>
      <w:r w:rsidRPr="0035439D">
        <w:rPr>
          <w:rFonts w:ascii="Arial Nova Cond" w:hAnsi="Arial Nova Cond"/>
        </w:rPr>
        <w:t>pre-escolar</w:t>
      </w:r>
      <w:proofErr w:type="spellEnd"/>
      <w:r w:rsidRPr="0035439D">
        <w:rPr>
          <w:rFonts w:ascii="Arial Nova Cond" w:hAnsi="Arial Nova Cond"/>
        </w:rPr>
        <w:t>. Manual Moderno.</w:t>
      </w:r>
    </w:p>
    <w:p w14:paraId="1F436F26" w14:textId="79ED3F10" w:rsidR="004C32DF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proofErr w:type="spellStart"/>
      <w:r w:rsidRPr="0035439D">
        <w:rPr>
          <w:rFonts w:ascii="Arial Nova Cond" w:hAnsi="Arial Nova Cond"/>
        </w:rPr>
        <w:t>Fiztgerald</w:t>
      </w:r>
      <w:proofErr w:type="spellEnd"/>
      <w:r w:rsidRPr="0035439D">
        <w:rPr>
          <w:rFonts w:ascii="Arial Nova Cond" w:hAnsi="Arial Nova Cond"/>
        </w:rPr>
        <w:t xml:space="preserve">   H.   (1992).   Psicología   evolutiva.</w:t>
      </w:r>
      <w:r w:rsidR="00D77370">
        <w:rPr>
          <w:rFonts w:ascii="Arial Nova Cond" w:hAnsi="Arial Nova Cond"/>
        </w:rPr>
        <w:t xml:space="preserve"> </w:t>
      </w:r>
      <w:r w:rsidRPr="0035439D">
        <w:rPr>
          <w:rFonts w:ascii="Arial Nova Cond" w:hAnsi="Arial Nova Cond"/>
        </w:rPr>
        <w:t>El Ateneo.</w:t>
      </w:r>
    </w:p>
    <w:p w14:paraId="790BD221" w14:textId="77777777" w:rsidR="004C32DF" w:rsidRDefault="004C32DF" w:rsidP="004C32DF">
      <w:pPr>
        <w:pStyle w:val="Prrafodelista"/>
        <w:numPr>
          <w:ilvl w:val="0"/>
          <w:numId w:val="26"/>
        </w:numPr>
        <w:suppressAutoHyphens/>
        <w:autoSpaceDE/>
        <w:autoSpaceDN/>
        <w:ind w:left="709" w:hanging="425"/>
        <w:rPr>
          <w:rFonts w:ascii="Arial Nova Cond" w:hAnsi="Arial Nova Cond"/>
        </w:rPr>
      </w:pPr>
      <w:proofErr w:type="spellStart"/>
      <w:r w:rsidRPr="001F59C0">
        <w:rPr>
          <w:rFonts w:ascii="Arial Nova Cond" w:hAnsi="Arial Nova Cond"/>
        </w:rPr>
        <w:t>Gomez</w:t>
      </w:r>
      <w:proofErr w:type="spellEnd"/>
      <w:r w:rsidRPr="001F59C0">
        <w:rPr>
          <w:rFonts w:ascii="Arial Nova Cond" w:hAnsi="Arial Nova Cond"/>
        </w:rPr>
        <w:t xml:space="preserve"> Zapiain, Javier. (2009) Apego y sexualidad entre el vínculo afectivo y el deseo sexual.  Editorial: Alianza- Madrid.</w:t>
      </w:r>
    </w:p>
    <w:p w14:paraId="55892736" w14:textId="6F491D50" w:rsidR="004C32DF" w:rsidRPr="00F67911" w:rsidRDefault="004C32DF" w:rsidP="004C32DF">
      <w:pPr>
        <w:pStyle w:val="Prrafodelista"/>
        <w:numPr>
          <w:ilvl w:val="0"/>
          <w:numId w:val="26"/>
        </w:numPr>
        <w:suppressAutoHyphens/>
        <w:autoSpaceDE/>
        <w:autoSpaceDN/>
        <w:ind w:left="709" w:hanging="425"/>
        <w:rPr>
          <w:rFonts w:ascii="Arial Nova Cond" w:hAnsi="Arial Nova Cond"/>
        </w:rPr>
      </w:pPr>
      <w:r w:rsidRPr="00F67911">
        <w:rPr>
          <w:rFonts w:ascii="Arial Nova Cond" w:hAnsi="Arial Nova Cond"/>
        </w:rPr>
        <w:t>García Madruga Juan A</w:t>
      </w:r>
      <w:r>
        <w:rPr>
          <w:rFonts w:ascii="Arial Nova Cond" w:hAnsi="Arial Nova Cond"/>
        </w:rPr>
        <w:t xml:space="preserve">. y </w:t>
      </w:r>
      <w:r w:rsidRPr="00F67911">
        <w:rPr>
          <w:rFonts w:ascii="Arial Nova Cond" w:hAnsi="Arial Nova Cond"/>
        </w:rPr>
        <w:t>Juan Delval</w:t>
      </w:r>
      <w:r>
        <w:rPr>
          <w:rFonts w:ascii="Arial Nova Cond" w:hAnsi="Arial Nova Cond"/>
        </w:rPr>
        <w:t xml:space="preserve"> </w:t>
      </w:r>
      <w:r w:rsidRPr="00F67911">
        <w:rPr>
          <w:rFonts w:ascii="Arial Nova Cond" w:hAnsi="Arial Nova Cond"/>
        </w:rPr>
        <w:t>(</w:t>
      </w:r>
      <w:proofErr w:type="spellStart"/>
      <w:r w:rsidRPr="00F67911">
        <w:rPr>
          <w:rFonts w:ascii="Arial Nova Cond" w:hAnsi="Arial Nova Cond"/>
        </w:rPr>
        <w:t>Coords</w:t>
      </w:r>
      <w:proofErr w:type="spellEnd"/>
      <w:r w:rsidRPr="00F67911">
        <w:rPr>
          <w:rFonts w:ascii="Arial Nova Cond" w:hAnsi="Arial Nova Cond"/>
        </w:rPr>
        <w:t>.)</w:t>
      </w:r>
      <w:r>
        <w:rPr>
          <w:rFonts w:ascii="Arial Nova Cond" w:hAnsi="Arial Nova Cond"/>
        </w:rPr>
        <w:t xml:space="preserve"> (2010) Psicología del desarrollo I. </w:t>
      </w:r>
      <w:r w:rsidRPr="00F67911">
        <w:rPr>
          <w:rFonts w:ascii="Arial Nova Cond" w:hAnsi="Arial Nova Cond"/>
        </w:rPr>
        <w:t>Universidad Nacional de Educación a Distancia</w:t>
      </w:r>
      <w:r>
        <w:rPr>
          <w:rFonts w:ascii="Arial Nova Cond" w:hAnsi="Arial Nova Cond"/>
        </w:rPr>
        <w:t xml:space="preserve">. </w:t>
      </w:r>
    </w:p>
    <w:p w14:paraId="09B219C3" w14:textId="1EE6662E" w:rsidR="004C32DF" w:rsidRPr="0091043E" w:rsidRDefault="004C32DF" w:rsidP="004C32DF">
      <w:pPr>
        <w:pStyle w:val="Prrafodelista"/>
        <w:numPr>
          <w:ilvl w:val="0"/>
          <w:numId w:val="26"/>
        </w:numPr>
        <w:suppressAutoHyphens/>
        <w:autoSpaceDE/>
        <w:autoSpaceDN/>
        <w:ind w:left="709" w:hanging="425"/>
        <w:rPr>
          <w:rFonts w:ascii="Arial Nova Cond" w:hAnsi="Arial Nova Cond"/>
        </w:rPr>
      </w:pPr>
      <w:proofErr w:type="spellStart"/>
      <w:r w:rsidRPr="009806C2">
        <w:rPr>
          <w:rFonts w:ascii="Arial Nova Cond" w:hAnsi="Arial Nova Cond"/>
        </w:rPr>
        <w:t>Graig</w:t>
      </w:r>
      <w:proofErr w:type="spellEnd"/>
      <w:r w:rsidRPr="009806C2">
        <w:rPr>
          <w:rFonts w:ascii="Arial Nova Cond" w:hAnsi="Arial Nova Cond"/>
        </w:rPr>
        <w:t xml:space="preserve"> Grace</w:t>
      </w:r>
      <w:r>
        <w:rPr>
          <w:rFonts w:ascii="Arial Nova Cond" w:hAnsi="Arial Nova Cond"/>
        </w:rPr>
        <w:t xml:space="preserve"> y </w:t>
      </w:r>
      <w:r w:rsidRPr="009806C2">
        <w:rPr>
          <w:rFonts w:ascii="Arial Nova Cond" w:hAnsi="Arial Nova Cond"/>
        </w:rPr>
        <w:t xml:space="preserve">Don </w:t>
      </w:r>
      <w:proofErr w:type="spellStart"/>
      <w:r w:rsidRPr="009806C2">
        <w:rPr>
          <w:rFonts w:ascii="Arial Nova Cond" w:hAnsi="Arial Nova Cond"/>
        </w:rPr>
        <w:t>Baucum</w:t>
      </w:r>
      <w:proofErr w:type="spellEnd"/>
      <w:r w:rsidRPr="009806C2">
        <w:rPr>
          <w:rFonts w:ascii="Arial Nova Cond" w:hAnsi="Arial Nova Cond"/>
        </w:rPr>
        <w:t xml:space="preserve"> (2009)</w:t>
      </w:r>
      <w:r>
        <w:rPr>
          <w:rFonts w:ascii="Arial Nova Cond" w:hAnsi="Arial Nova Cond"/>
        </w:rPr>
        <w:t xml:space="preserve"> </w:t>
      </w:r>
      <w:r w:rsidRPr="009806C2">
        <w:rPr>
          <w:rFonts w:ascii="Arial Nova Cond" w:hAnsi="Arial Nova Cond"/>
        </w:rPr>
        <w:t>Desarrollo psicológico.</w:t>
      </w:r>
      <w:r w:rsidR="00D77370">
        <w:rPr>
          <w:rFonts w:ascii="Arial Nova Cond" w:hAnsi="Arial Nova Cond"/>
        </w:rPr>
        <w:t xml:space="preserve"> </w:t>
      </w:r>
      <w:r>
        <w:rPr>
          <w:rFonts w:ascii="Arial Nova Cond" w:hAnsi="Arial Nova Cond"/>
        </w:rPr>
        <w:t>Editorial Pearson.</w:t>
      </w:r>
    </w:p>
    <w:p w14:paraId="10930AD6" w14:textId="1D741775" w:rsidR="004C32DF" w:rsidRPr="001F59C0" w:rsidRDefault="004C32DF" w:rsidP="004C32DF">
      <w:pPr>
        <w:pStyle w:val="Prrafodelista"/>
        <w:numPr>
          <w:ilvl w:val="0"/>
          <w:numId w:val="26"/>
        </w:numPr>
        <w:suppressAutoHyphens/>
        <w:autoSpaceDE/>
        <w:autoSpaceDN/>
        <w:ind w:left="709" w:hanging="425"/>
        <w:rPr>
          <w:rFonts w:ascii="Arial Nova Cond" w:hAnsi="Arial Nova Cond"/>
        </w:rPr>
      </w:pPr>
      <w:proofErr w:type="spellStart"/>
      <w:r w:rsidRPr="0091043E">
        <w:rPr>
          <w:rFonts w:ascii="Arial Nova Cond" w:hAnsi="Arial Nova Cond"/>
        </w:rPr>
        <w:t>Kail</w:t>
      </w:r>
      <w:proofErr w:type="spellEnd"/>
      <w:r w:rsidRPr="0091043E">
        <w:rPr>
          <w:rFonts w:ascii="Arial Nova Cond" w:hAnsi="Arial Nova Cond"/>
        </w:rPr>
        <w:t xml:space="preserve"> Robert V. (2009) Desarrollo Humano. Una perspectiva del Ciclo vital.  3ª Ed</w:t>
      </w:r>
      <w:r w:rsidR="00D77370">
        <w:rPr>
          <w:rFonts w:ascii="Arial Nova Cond" w:hAnsi="Arial Nova Cond"/>
        </w:rPr>
        <w:t>.</w:t>
      </w:r>
      <w:r w:rsidRPr="0091043E">
        <w:rPr>
          <w:rFonts w:ascii="Arial Nova Cond" w:hAnsi="Arial Nova Cond"/>
        </w:rPr>
        <w:t xml:space="preserve"> Thomson</w:t>
      </w:r>
      <w:r>
        <w:rPr>
          <w:rFonts w:ascii="Arial Nova Cond" w:hAnsi="Arial Nova Cond"/>
        </w:rPr>
        <w:t>.</w:t>
      </w:r>
    </w:p>
    <w:p w14:paraId="741361AC" w14:textId="327C0A58" w:rsidR="004C32DF" w:rsidRPr="001F59C0" w:rsidRDefault="004C32DF" w:rsidP="004C32DF">
      <w:pPr>
        <w:pStyle w:val="Prrafodelista"/>
        <w:numPr>
          <w:ilvl w:val="0"/>
          <w:numId w:val="26"/>
        </w:numPr>
        <w:suppressAutoHyphens/>
        <w:autoSpaceDE/>
        <w:autoSpaceDN/>
        <w:ind w:left="709" w:hanging="425"/>
        <w:rPr>
          <w:rFonts w:ascii="Arial Nova Cond" w:hAnsi="Arial Nova Cond"/>
        </w:rPr>
      </w:pPr>
      <w:proofErr w:type="spellStart"/>
      <w:r w:rsidRPr="001F59C0">
        <w:rPr>
          <w:rFonts w:ascii="Arial Nova Cond" w:hAnsi="Arial Nova Cond"/>
        </w:rPr>
        <w:t>Lisaso</w:t>
      </w:r>
      <w:proofErr w:type="spellEnd"/>
      <w:r w:rsidRPr="001F59C0">
        <w:rPr>
          <w:rFonts w:ascii="Arial Nova Cond" w:hAnsi="Arial Nova Cond"/>
        </w:rPr>
        <w:t xml:space="preserve"> </w:t>
      </w:r>
      <w:proofErr w:type="spellStart"/>
      <w:r w:rsidRPr="001F59C0">
        <w:rPr>
          <w:rFonts w:ascii="Arial Nova Cond" w:hAnsi="Arial Nova Cond"/>
        </w:rPr>
        <w:t>Elgarraztal</w:t>
      </w:r>
      <w:proofErr w:type="spellEnd"/>
      <w:r w:rsidRPr="001F59C0">
        <w:rPr>
          <w:rFonts w:ascii="Arial Nova Cond" w:hAnsi="Arial Nova Cond"/>
        </w:rPr>
        <w:t xml:space="preserve">, </w:t>
      </w:r>
      <w:proofErr w:type="spellStart"/>
      <w:r w:rsidRPr="001F59C0">
        <w:rPr>
          <w:rFonts w:ascii="Arial Nova Cond" w:hAnsi="Arial Nova Cond"/>
        </w:rPr>
        <w:t>Isane</w:t>
      </w:r>
      <w:proofErr w:type="spellEnd"/>
      <w:r w:rsidRPr="001F59C0">
        <w:rPr>
          <w:rFonts w:ascii="Arial Nova Cond" w:hAnsi="Arial Nova Cond"/>
        </w:rPr>
        <w:t xml:space="preserve"> (y otros). (2017) Desarrollo biológico y cognitivo en el ciclo vital.  Pirámide</w:t>
      </w:r>
      <w:r w:rsidR="00D77370">
        <w:rPr>
          <w:rFonts w:ascii="Arial Nova Cond" w:hAnsi="Arial Nova Cond"/>
        </w:rPr>
        <w:t>.</w:t>
      </w:r>
    </w:p>
    <w:p w14:paraId="2696EA96" w14:textId="77777777" w:rsidR="004C32DF" w:rsidRPr="0064030A" w:rsidRDefault="004C32DF" w:rsidP="004C32DF">
      <w:pPr>
        <w:pStyle w:val="Prrafodelista"/>
        <w:numPr>
          <w:ilvl w:val="0"/>
          <w:numId w:val="26"/>
        </w:numPr>
        <w:suppressAutoHyphens/>
        <w:autoSpaceDE/>
        <w:autoSpaceDN/>
        <w:ind w:left="709" w:hanging="425"/>
        <w:rPr>
          <w:rFonts w:ascii="Arial Nova Cond" w:hAnsi="Arial Nova Cond"/>
        </w:rPr>
      </w:pPr>
      <w:r w:rsidRPr="0064030A">
        <w:rPr>
          <w:rFonts w:ascii="Arial Nova Cond" w:hAnsi="Arial Nova Cond"/>
        </w:rPr>
        <w:t>Muñoz T. Victoria (Coord.) (2014) Manual de psicología del desarrollo aplicada a la</w:t>
      </w:r>
    </w:p>
    <w:p w14:paraId="06B253F0" w14:textId="5BA5AE6E" w:rsidR="004C32DF" w:rsidRPr="009806C2" w:rsidRDefault="004C32DF" w:rsidP="004C32DF">
      <w:pPr>
        <w:pStyle w:val="Prrafodelista"/>
        <w:numPr>
          <w:ilvl w:val="0"/>
          <w:numId w:val="26"/>
        </w:numPr>
        <w:suppressAutoHyphens/>
        <w:autoSpaceDE/>
        <w:autoSpaceDN/>
        <w:ind w:left="709" w:hanging="425"/>
        <w:rPr>
          <w:rFonts w:ascii="Arial Nova Cond" w:hAnsi="Arial Nova Cond"/>
        </w:rPr>
      </w:pPr>
      <w:r w:rsidRPr="0064030A">
        <w:rPr>
          <w:rFonts w:ascii="Arial Nova Cond" w:hAnsi="Arial Nova Cond"/>
        </w:rPr>
        <w:t>Educación. Pirámide.</w:t>
      </w:r>
      <w:r w:rsidRPr="009806C2">
        <w:rPr>
          <w:rFonts w:ascii="Arial Nova Cond" w:hAnsi="Arial Nova Cond"/>
        </w:rPr>
        <w:t xml:space="preserve"> </w:t>
      </w:r>
    </w:p>
    <w:p w14:paraId="024AD0B1" w14:textId="0F273245" w:rsidR="004C32DF" w:rsidRPr="00B4199C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r w:rsidRPr="00B4199C">
        <w:rPr>
          <w:rFonts w:ascii="Arial Nova Cond" w:hAnsi="Arial Nova Cond"/>
          <w:lang w:val="en-US"/>
        </w:rPr>
        <w:lastRenderedPageBreak/>
        <w:t xml:space="preserve">Papalia, D. </w:t>
      </w:r>
      <w:proofErr w:type="spellStart"/>
      <w:r w:rsidRPr="00B4199C">
        <w:rPr>
          <w:rFonts w:ascii="Arial Nova Cond" w:hAnsi="Arial Nova Cond"/>
          <w:lang w:val="en-US"/>
        </w:rPr>
        <w:t>Wendkos</w:t>
      </w:r>
      <w:proofErr w:type="spellEnd"/>
      <w:r w:rsidRPr="00B4199C">
        <w:rPr>
          <w:rFonts w:ascii="Arial Nova Cond" w:hAnsi="Arial Nova Cond"/>
          <w:lang w:val="en-US"/>
        </w:rPr>
        <w:t xml:space="preserve"> </w:t>
      </w:r>
      <w:proofErr w:type="spellStart"/>
      <w:r w:rsidRPr="00B4199C">
        <w:rPr>
          <w:rFonts w:ascii="Arial Nova Cond" w:hAnsi="Arial Nova Cond"/>
          <w:lang w:val="en-US"/>
        </w:rPr>
        <w:t>Olds</w:t>
      </w:r>
      <w:proofErr w:type="spellEnd"/>
      <w:r w:rsidRPr="00B4199C">
        <w:rPr>
          <w:rFonts w:ascii="Arial Nova Cond" w:hAnsi="Arial Nova Cond"/>
          <w:lang w:val="en-US"/>
        </w:rPr>
        <w:t xml:space="preserve">. </w:t>
      </w:r>
      <w:r>
        <w:rPr>
          <w:rFonts w:ascii="Arial Nova Cond" w:hAnsi="Arial Nova Cond"/>
          <w:lang w:val="en-US"/>
        </w:rPr>
        <w:t>S.</w:t>
      </w:r>
      <w:r w:rsidRPr="00B4199C">
        <w:rPr>
          <w:rFonts w:ascii="Arial Nova Cond" w:hAnsi="Arial Nova Cond"/>
          <w:lang w:val="en-US"/>
        </w:rPr>
        <w:t xml:space="preserve"> Feldman</w:t>
      </w:r>
      <w:r>
        <w:rPr>
          <w:rFonts w:ascii="Arial Nova Cond" w:hAnsi="Arial Nova Cond"/>
          <w:lang w:val="en-US"/>
        </w:rPr>
        <w:t xml:space="preserve"> </w:t>
      </w:r>
      <w:r w:rsidRPr="00B4199C">
        <w:rPr>
          <w:rFonts w:ascii="Arial Nova Cond" w:hAnsi="Arial Nova Cond"/>
          <w:lang w:val="en-US"/>
        </w:rPr>
        <w:t>Ruth D. (2009).</w:t>
      </w:r>
      <w:r w:rsidRPr="00B4199C">
        <w:rPr>
          <w:lang w:val="en-US"/>
        </w:rPr>
        <w:t xml:space="preserve"> </w:t>
      </w:r>
      <w:r w:rsidRPr="00B4199C">
        <w:rPr>
          <w:rFonts w:ascii="Arial Nova Cond" w:hAnsi="Arial Nova Cond"/>
        </w:rPr>
        <w:t xml:space="preserve">Psicología del Desarrollo. De la infancia a la adolescencia. McGraw-Hill.  </w:t>
      </w:r>
      <w:r>
        <w:rPr>
          <w:rFonts w:ascii="Arial Nova Cond" w:hAnsi="Arial Nova Cond"/>
        </w:rPr>
        <w:t>Un decima</w:t>
      </w:r>
      <w:r w:rsidRPr="00B4199C">
        <w:rPr>
          <w:rFonts w:ascii="Arial Nova Cond" w:hAnsi="Arial Nova Cond"/>
        </w:rPr>
        <w:t>. Edición.</w:t>
      </w:r>
    </w:p>
    <w:p w14:paraId="0B34DA1D" w14:textId="7F9B4ED7" w:rsidR="004C32DF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r w:rsidRPr="0035439D">
        <w:rPr>
          <w:rFonts w:ascii="Arial Nova Cond" w:hAnsi="Arial Nova Cond"/>
        </w:rPr>
        <w:t>Rice, PH (1997). Desarrollo humano. Estudio del ciclo vital. Pearson.</w:t>
      </w:r>
    </w:p>
    <w:p w14:paraId="05A04CC7" w14:textId="497A3914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proofErr w:type="spellStart"/>
      <w:proofErr w:type="gramStart"/>
      <w:r w:rsidRPr="0091043E">
        <w:rPr>
          <w:rFonts w:ascii="Arial Nova Cond" w:hAnsi="Arial Nova Cond"/>
        </w:rPr>
        <w:t>Santrok,John</w:t>
      </w:r>
      <w:proofErr w:type="spellEnd"/>
      <w:proofErr w:type="gramEnd"/>
      <w:r w:rsidRPr="0091043E">
        <w:rPr>
          <w:rFonts w:ascii="Arial Nova Cond" w:hAnsi="Arial Nova Cond"/>
        </w:rPr>
        <w:t xml:space="preserve"> W. ( 2007) Desarrollo Infantil</w:t>
      </w:r>
      <w:r w:rsidR="00CB1EB8">
        <w:rPr>
          <w:rFonts w:ascii="Arial Nova Cond" w:hAnsi="Arial Nova Cond"/>
        </w:rPr>
        <w:t>.</w:t>
      </w:r>
      <w:r w:rsidRPr="0091043E">
        <w:rPr>
          <w:rFonts w:ascii="Arial Nova Cond" w:hAnsi="Arial Nova Cond"/>
        </w:rPr>
        <w:t xml:space="preserve"> Mc Graw Hill /Interamericana</w:t>
      </w:r>
      <w:r w:rsidR="00CB1EB8">
        <w:rPr>
          <w:rFonts w:ascii="Arial Nova Cond" w:hAnsi="Arial Nova Cond"/>
        </w:rPr>
        <w:t>.</w:t>
      </w:r>
    </w:p>
    <w:p w14:paraId="71AE2847" w14:textId="4E3CB5C7" w:rsidR="004C32DF" w:rsidRPr="0035439D" w:rsidRDefault="004C32DF" w:rsidP="004C32DF">
      <w:pPr>
        <w:pStyle w:val="Sinespaciado"/>
        <w:widowControl/>
        <w:numPr>
          <w:ilvl w:val="0"/>
          <w:numId w:val="26"/>
        </w:numPr>
        <w:ind w:left="709" w:hanging="425"/>
        <w:rPr>
          <w:rFonts w:ascii="Arial Nova Cond" w:hAnsi="Arial Nova Cond"/>
        </w:rPr>
      </w:pPr>
      <w:proofErr w:type="spellStart"/>
      <w:r w:rsidRPr="0035439D">
        <w:rPr>
          <w:rFonts w:ascii="Arial Nova Cond" w:hAnsi="Arial Nova Cond"/>
        </w:rPr>
        <w:t>Vigostky</w:t>
      </w:r>
      <w:proofErr w:type="spellEnd"/>
      <w:r w:rsidRPr="0035439D">
        <w:rPr>
          <w:rFonts w:ascii="Arial Nova Cond" w:hAnsi="Arial Nova Cond"/>
        </w:rPr>
        <w:t>, Lev (1996). El desarrollo de los procesos psicológicos superiores.</w:t>
      </w:r>
      <w:r w:rsidR="00CB1EB8">
        <w:rPr>
          <w:rFonts w:ascii="Arial Nova Cond" w:hAnsi="Arial Nova Cond"/>
        </w:rPr>
        <w:t xml:space="preserve"> </w:t>
      </w:r>
      <w:r w:rsidRPr="0035439D">
        <w:rPr>
          <w:rFonts w:ascii="Arial Nova Cond" w:hAnsi="Arial Nova Cond"/>
        </w:rPr>
        <w:t>Crítica.</w:t>
      </w:r>
    </w:p>
    <w:p w14:paraId="414C0D01" w14:textId="0A166BF0" w:rsidR="004C32DF" w:rsidRDefault="004C32DF" w:rsidP="004C32DF">
      <w:pPr>
        <w:pStyle w:val="Sinespaciado"/>
        <w:widowControl/>
        <w:numPr>
          <w:ilvl w:val="0"/>
          <w:numId w:val="26"/>
        </w:numPr>
        <w:autoSpaceDE/>
        <w:autoSpaceDN/>
        <w:ind w:left="709" w:hanging="425"/>
        <w:rPr>
          <w:rFonts w:ascii="Arial Nova Cond" w:hAnsi="Arial Nova Cond"/>
        </w:rPr>
      </w:pPr>
      <w:proofErr w:type="spellStart"/>
      <w:r>
        <w:rPr>
          <w:rFonts w:ascii="Arial Nova Cond" w:hAnsi="Arial Nova Cond"/>
        </w:rPr>
        <w:t>Wallin</w:t>
      </w:r>
      <w:proofErr w:type="spellEnd"/>
      <w:r>
        <w:rPr>
          <w:rFonts w:ascii="Arial Nova Cond" w:hAnsi="Arial Nova Cond"/>
        </w:rPr>
        <w:t xml:space="preserve"> David J. (2012) El</w:t>
      </w:r>
      <w:r w:rsidRPr="009806C2">
        <w:rPr>
          <w:rFonts w:ascii="Arial Nova Cond" w:hAnsi="Arial Nova Cond"/>
        </w:rPr>
        <w:t xml:space="preserve"> apego en psicoterapia</w:t>
      </w:r>
      <w:r>
        <w:rPr>
          <w:rFonts w:ascii="Arial Nova Cond" w:hAnsi="Arial Nova Cond"/>
        </w:rPr>
        <w:t>. Desclée De Brouwer.</w:t>
      </w:r>
    </w:p>
    <w:p w14:paraId="66D72551" w14:textId="77777777" w:rsidR="001765BE" w:rsidRDefault="001765BE" w:rsidP="004C32DF">
      <w:pPr>
        <w:ind w:left="709" w:hanging="425"/>
        <w:jc w:val="both"/>
        <w:rPr>
          <w:rFonts w:asciiTheme="minorHAnsi" w:hAnsiTheme="minorHAnsi" w:cstheme="minorHAnsi"/>
          <w:b/>
          <w:bCs/>
        </w:rPr>
      </w:pPr>
    </w:p>
    <w:p w14:paraId="2078BFB9" w14:textId="77777777" w:rsidR="004C32DF" w:rsidRDefault="004C32DF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66BF8CFC" w14:textId="766AEEEC" w:rsidR="001765BE" w:rsidRDefault="006621E1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7.</w:t>
      </w:r>
      <w:proofErr w:type="gramStart"/>
      <w:r>
        <w:rPr>
          <w:rFonts w:asciiTheme="minorHAnsi" w:hAnsiTheme="minorHAnsi" w:cstheme="minorHAnsi"/>
          <w:b/>
          <w:bCs/>
        </w:rPr>
        <w:t>2.</w:t>
      </w:r>
      <w:r w:rsidR="001765BE" w:rsidRPr="00355A83">
        <w:rPr>
          <w:rFonts w:asciiTheme="minorHAnsi" w:hAnsiTheme="minorHAnsi" w:cstheme="minorHAnsi"/>
          <w:b/>
          <w:bCs/>
        </w:rPr>
        <w:t>Complementaria</w:t>
      </w:r>
      <w:proofErr w:type="gramEnd"/>
      <w:r w:rsidR="001765BE" w:rsidRPr="00355A83">
        <w:rPr>
          <w:rFonts w:asciiTheme="minorHAnsi" w:hAnsiTheme="minorHAnsi" w:cstheme="minorHAnsi"/>
          <w:b/>
          <w:bCs/>
        </w:rPr>
        <w:t>:</w:t>
      </w:r>
    </w:p>
    <w:p w14:paraId="6F452DA7" w14:textId="77777777" w:rsidR="004C32DF" w:rsidRDefault="004C32DF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31E0048B" w14:textId="19378518" w:rsidR="004C32DF" w:rsidRPr="0091043E" w:rsidRDefault="004C32DF" w:rsidP="004C32DF">
      <w:pPr>
        <w:pStyle w:val="Prrafodelista"/>
        <w:numPr>
          <w:ilvl w:val="1"/>
          <w:numId w:val="27"/>
        </w:numPr>
        <w:suppressAutoHyphens/>
        <w:autoSpaceDE/>
        <w:autoSpaceDN/>
        <w:ind w:left="709" w:hanging="425"/>
        <w:rPr>
          <w:rFonts w:ascii="Arial Nova Cond" w:hAnsi="Arial Nova Cond" w:cs="Arial"/>
          <w:color w:val="000000"/>
          <w:spacing w:val="-2"/>
        </w:rPr>
      </w:pPr>
      <w:r w:rsidRPr="0091043E">
        <w:rPr>
          <w:rFonts w:ascii="Arial Nova Cond" w:hAnsi="Arial Nova Cond" w:cs="Arial"/>
          <w:color w:val="000000"/>
          <w:spacing w:val="-2"/>
        </w:rPr>
        <w:t xml:space="preserve">Adolfo </w:t>
      </w:r>
      <w:proofErr w:type="spellStart"/>
      <w:r w:rsidRPr="0091043E">
        <w:rPr>
          <w:rFonts w:ascii="Arial Nova Cond" w:hAnsi="Arial Nova Cond" w:cs="Arial"/>
          <w:color w:val="000000"/>
          <w:spacing w:val="-2"/>
        </w:rPr>
        <w:t>Perinat</w:t>
      </w:r>
      <w:proofErr w:type="spellEnd"/>
      <w:r w:rsidRPr="0091043E">
        <w:rPr>
          <w:rFonts w:ascii="Arial Nova Cond" w:hAnsi="Arial Nova Cond" w:cs="Arial"/>
          <w:color w:val="000000"/>
          <w:spacing w:val="-2"/>
        </w:rPr>
        <w:t xml:space="preserve"> (2003) Psicología del desarrollo: Un enfoque sistémico. UOC.</w:t>
      </w:r>
    </w:p>
    <w:p w14:paraId="7A1B23C1" w14:textId="682705F0" w:rsidR="004C32DF" w:rsidRPr="001F59C0" w:rsidRDefault="004C32DF" w:rsidP="004C32DF">
      <w:pPr>
        <w:pStyle w:val="Prrafodelista"/>
        <w:numPr>
          <w:ilvl w:val="1"/>
          <w:numId w:val="27"/>
        </w:numPr>
        <w:suppressAutoHyphens/>
        <w:autoSpaceDE/>
        <w:autoSpaceDN/>
        <w:ind w:left="709" w:hanging="425"/>
        <w:rPr>
          <w:rFonts w:ascii="Arial Nova Cond" w:hAnsi="Arial Nova Cond" w:cs="Arial"/>
          <w:color w:val="000000"/>
          <w:spacing w:val="-2"/>
        </w:rPr>
      </w:pPr>
      <w:r w:rsidRPr="001F59C0">
        <w:rPr>
          <w:rFonts w:ascii="Arial Nova Cond" w:hAnsi="Arial Nova Cond" w:cs="Arial"/>
          <w:color w:val="000000"/>
          <w:spacing w:val="-2"/>
        </w:rPr>
        <w:t xml:space="preserve">Arranz </w:t>
      </w:r>
      <w:proofErr w:type="spellStart"/>
      <w:r w:rsidRPr="001F59C0">
        <w:rPr>
          <w:rFonts w:ascii="Arial Nova Cond" w:hAnsi="Arial Nova Cond" w:cs="Arial"/>
          <w:color w:val="000000"/>
          <w:spacing w:val="-2"/>
        </w:rPr>
        <w:t>Freijo</w:t>
      </w:r>
      <w:proofErr w:type="spellEnd"/>
      <w:r w:rsidRPr="001F59C0">
        <w:rPr>
          <w:rFonts w:ascii="Arial Nova Cond" w:hAnsi="Arial Nova Cond" w:cs="Arial"/>
          <w:color w:val="000000"/>
          <w:spacing w:val="-2"/>
        </w:rPr>
        <w:t>, Enrique. (2010) Desarrollo psicológico en las nuevas estructuras Familiares.  Pirámide</w:t>
      </w:r>
      <w:r w:rsidR="00CB1EB8">
        <w:rPr>
          <w:rFonts w:ascii="Arial Nova Cond" w:hAnsi="Arial Nova Cond" w:cs="Arial"/>
          <w:color w:val="000000"/>
          <w:spacing w:val="-2"/>
        </w:rPr>
        <w:t>.</w:t>
      </w:r>
    </w:p>
    <w:p w14:paraId="7E37AC74" w14:textId="0BD567AC" w:rsidR="004C32DF" w:rsidRPr="009806C2" w:rsidRDefault="004C32DF" w:rsidP="004C32DF">
      <w:pPr>
        <w:pStyle w:val="Prrafodelista"/>
        <w:numPr>
          <w:ilvl w:val="1"/>
          <w:numId w:val="27"/>
        </w:numPr>
        <w:suppressAutoHyphens/>
        <w:autoSpaceDE/>
        <w:autoSpaceDN/>
        <w:ind w:left="709" w:hanging="425"/>
        <w:rPr>
          <w:rFonts w:ascii="Arial Nova Cond" w:hAnsi="Arial Nova Cond" w:cs="Arial"/>
          <w:color w:val="000000"/>
          <w:spacing w:val="-2"/>
        </w:rPr>
      </w:pPr>
      <w:r w:rsidRPr="009806C2">
        <w:rPr>
          <w:rFonts w:ascii="Arial Nova Cond" w:hAnsi="Arial Nova Cond" w:cs="Arial"/>
          <w:color w:val="000000"/>
          <w:spacing w:val="-2"/>
        </w:rPr>
        <w:t xml:space="preserve">Ajuriaguerra, J. (1994). Manual de psiquiatría infantil. </w:t>
      </w:r>
      <w:proofErr w:type="spellStart"/>
      <w:r w:rsidRPr="009806C2">
        <w:rPr>
          <w:rFonts w:ascii="Arial Nova Cond" w:hAnsi="Arial Nova Cond" w:cs="Arial"/>
          <w:color w:val="000000"/>
          <w:spacing w:val="-2"/>
        </w:rPr>
        <w:t>Toray</w:t>
      </w:r>
      <w:proofErr w:type="spellEnd"/>
      <w:r w:rsidRPr="009806C2">
        <w:rPr>
          <w:rFonts w:ascii="Arial Nova Cond" w:hAnsi="Arial Nova Cond" w:cs="Arial"/>
          <w:color w:val="000000"/>
          <w:spacing w:val="-2"/>
        </w:rPr>
        <w:t xml:space="preserve"> Massey.</w:t>
      </w:r>
    </w:p>
    <w:p w14:paraId="38DFDC65" w14:textId="667AB14C" w:rsidR="004C32DF" w:rsidRPr="009806C2" w:rsidRDefault="004C32DF" w:rsidP="004C32DF">
      <w:pPr>
        <w:pStyle w:val="Prrafodelista"/>
        <w:numPr>
          <w:ilvl w:val="1"/>
          <w:numId w:val="27"/>
        </w:numPr>
        <w:suppressAutoHyphens/>
        <w:autoSpaceDE/>
        <w:autoSpaceDN/>
        <w:ind w:left="709" w:hanging="425"/>
        <w:rPr>
          <w:rFonts w:ascii="Arial Nova Cond" w:hAnsi="Arial Nova Cond" w:cs="Arial"/>
          <w:color w:val="000000"/>
          <w:spacing w:val="-2"/>
        </w:rPr>
      </w:pPr>
      <w:proofErr w:type="spellStart"/>
      <w:r w:rsidRPr="009806C2">
        <w:rPr>
          <w:rFonts w:ascii="Arial Nova Cond" w:hAnsi="Arial Nova Cond" w:cs="Arial"/>
          <w:color w:val="000000"/>
          <w:spacing w:val="-2"/>
        </w:rPr>
        <w:t>Debesse</w:t>
      </w:r>
      <w:proofErr w:type="spellEnd"/>
      <w:r w:rsidRPr="009806C2">
        <w:rPr>
          <w:rFonts w:ascii="Arial Nova Cond" w:hAnsi="Arial Nova Cond" w:cs="Arial"/>
          <w:color w:val="000000"/>
          <w:spacing w:val="-2"/>
        </w:rPr>
        <w:t>, M. (1996). Como estudiar a los adolescentes.</w:t>
      </w:r>
      <w:r w:rsidR="00CB1EB8">
        <w:rPr>
          <w:rFonts w:ascii="Arial Nova Cond" w:hAnsi="Arial Nova Cond" w:cs="Arial"/>
          <w:color w:val="000000"/>
          <w:spacing w:val="-2"/>
        </w:rPr>
        <w:t xml:space="preserve"> </w:t>
      </w:r>
      <w:r w:rsidRPr="009806C2">
        <w:rPr>
          <w:rFonts w:ascii="Arial Nova Cond" w:hAnsi="Arial Nova Cond" w:cs="Arial"/>
          <w:color w:val="000000"/>
          <w:spacing w:val="-2"/>
        </w:rPr>
        <w:t xml:space="preserve">Nova. </w:t>
      </w:r>
    </w:p>
    <w:p w14:paraId="7F16EB13" w14:textId="0BF8E520" w:rsidR="004C32DF" w:rsidRPr="009806C2" w:rsidRDefault="004C32DF" w:rsidP="004C32DF">
      <w:pPr>
        <w:pStyle w:val="Prrafodelista"/>
        <w:numPr>
          <w:ilvl w:val="1"/>
          <w:numId w:val="27"/>
        </w:numPr>
        <w:suppressAutoHyphens/>
        <w:autoSpaceDE/>
        <w:autoSpaceDN/>
        <w:ind w:left="709" w:hanging="425"/>
        <w:rPr>
          <w:rFonts w:ascii="Arial Nova Cond" w:hAnsi="Arial Nova Cond" w:cs="Arial"/>
          <w:color w:val="000000"/>
          <w:spacing w:val="-2"/>
        </w:rPr>
      </w:pPr>
      <w:proofErr w:type="spellStart"/>
      <w:r w:rsidRPr="009806C2">
        <w:rPr>
          <w:rFonts w:ascii="Arial Nova Cond" w:hAnsi="Arial Nova Cond" w:cs="Arial"/>
          <w:color w:val="000000"/>
          <w:spacing w:val="-2"/>
        </w:rPr>
        <w:t>Dicarpio</w:t>
      </w:r>
      <w:proofErr w:type="spellEnd"/>
      <w:r w:rsidRPr="009806C2">
        <w:rPr>
          <w:rFonts w:ascii="Arial Nova Cond" w:hAnsi="Arial Nova Cond" w:cs="Arial"/>
          <w:color w:val="000000"/>
          <w:spacing w:val="-2"/>
        </w:rPr>
        <w:t>, N.</w:t>
      </w:r>
      <w:r>
        <w:rPr>
          <w:rFonts w:ascii="Arial Nova Cond" w:hAnsi="Arial Nova Cond" w:cs="Arial"/>
          <w:color w:val="000000"/>
          <w:spacing w:val="-2"/>
        </w:rPr>
        <w:t xml:space="preserve"> </w:t>
      </w:r>
      <w:r w:rsidRPr="009806C2">
        <w:rPr>
          <w:rFonts w:ascii="Arial Nova Cond" w:hAnsi="Arial Nova Cond" w:cs="Arial"/>
          <w:color w:val="000000"/>
          <w:spacing w:val="-2"/>
        </w:rPr>
        <w:t>(1998).</w:t>
      </w:r>
      <w:r>
        <w:rPr>
          <w:rFonts w:ascii="Arial Nova Cond" w:hAnsi="Arial Nova Cond" w:cs="Arial"/>
          <w:color w:val="000000"/>
          <w:spacing w:val="-2"/>
        </w:rPr>
        <w:t xml:space="preserve"> </w:t>
      </w:r>
      <w:r w:rsidRPr="009806C2">
        <w:rPr>
          <w:rFonts w:ascii="Arial Nova Cond" w:hAnsi="Arial Nova Cond" w:cs="Arial"/>
          <w:color w:val="000000"/>
          <w:spacing w:val="-2"/>
        </w:rPr>
        <w:t>Teoría de la personalidad.</w:t>
      </w:r>
      <w:r w:rsidR="00CB1EB8">
        <w:rPr>
          <w:rFonts w:ascii="Arial Nova Cond" w:hAnsi="Arial Nova Cond" w:cs="Arial"/>
          <w:color w:val="000000"/>
          <w:spacing w:val="-2"/>
        </w:rPr>
        <w:t xml:space="preserve"> </w:t>
      </w:r>
      <w:r w:rsidRPr="009806C2">
        <w:rPr>
          <w:rFonts w:ascii="Arial Nova Cond" w:hAnsi="Arial Nova Cond" w:cs="Arial"/>
          <w:color w:val="000000"/>
          <w:spacing w:val="-2"/>
        </w:rPr>
        <w:t xml:space="preserve"> </w:t>
      </w:r>
      <w:proofErr w:type="spellStart"/>
      <w:r w:rsidRPr="009806C2">
        <w:rPr>
          <w:rFonts w:ascii="Arial Nova Cond" w:hAnsi="Arial Nova Cond" w:cs="Arial"/>
          <w:color w:val="000000"/>
          <w:spacing w:val="-2"/>
        </w:rPr>
        <w:t>lnteramericana</w:t>
      </w:r>
      <w:proofErr w:type="spellEnd"/>
      <w:r w:rsidRPr="009806C2">
        <w:rPr>
          <w:rFonts w:ascii="Arial Nova Cond" w:hAnsi="Arial Nova Cond" w:cs="Arial"/>
          <w:color w:val="000000"/>
          <w:spacing w:val="-2"/>
        </w:rPr>
        <w:t>.</w:t>
      </w:r>
    </w:p>
    <w:p w14:paraId="2D4536AF" w14:textId="4259FF5A" w:rsidR="004C32DF" w:rsidRDefault="004C32DF" w:rsidP="004C32DF">
      <w:pPr>
        <w:pStyle w:val="Prrafodelista"/>
        <w:numPr>
          <w:ilvl w:val="1"/>
          <w:numId w:val="27"/>
        </w:numPr>
        <w:suppressAutoHyphens/>
        <w:autoSpaceDE/>
        <w:autoSpaceDN/>
        <w:ind w:left="709" w:hanging="425"/>
        <w:rPr>
          <w:rFonts w:ascii="Arial Nova Cond" w:hAnsi="Arial Nova Cond" w:cs="Arial"/>
          <w:color w:val="000000"/>
          <w:spacing w:val="-2"/>
        </w:rPr>
      </w:pPr>
      <w:r w:rsidRPr="009806C2">
        <w:rPr>
          <w:rFonts w:ascii="Arial Nova Cond" w:hAnsi="Arial Nova Cond" w:cs="Arial"/>
          <w:color w:val="000000"/>
          <w:spacing w:val="-2"/>
        </w:rPr>
        <w:t>Fadiman, C.</w:t>
      </w:r>
      <w:r>
        <w:rPr>
          <w:rFonts w:ascii="Arial Nova Cond" w:hAnsi="Arial Nova Cond" w:cs="Arial"/>
          <w:color w:val="000000"/>
          <w:spacing w:val="-2"/>
        </w:rPr>
        <w:t xml:space="preserve"> </w:t>
      </w:r>
      <w:r w:rsidRPr="009806C2">
        <w:rPr>
          <w:rFonts w:ascii="Arial Nova Cond" w:hAnsi="Arial Nova Cond" w:cs="Arial"/>
          <w:color w:val="000000"/>
          <w:spacing w:val="-2"/>
        </w:rPr>
        <w:t>(1981). Teoría de la Personalidad.</w:t>
      </w:r>
      <w:r w:rsidR="00CB1EB8">
        <w:rPr>
          <w:rFonts w:ascii="Arial Nova Cond" w:hAnsi="Arial Nova Cond" w:cs="Arial"/>
          <w:color w:val="000000"/>
          <w:spacing w:val="-2"/>
        </w:rPr>
        <w:t xml:space="preserve"> </w:t>
      </w:r>
      <w:r w:rsidRPr="009806C2">
        <w:rPr>
          <w:rFonts w:ascii="Arial Nova Cond" w:hAnsi="Arial Nova Cond" w:cs="Arial"/>
          <w:color w:val="000000"/>
          <w:spacing w:val="-2"/>
        </w:rPr>
        <w:t>Haría</w:t>
      </w:r>
      <w:r>
        <w:rPr>
          <w:rFonts w:ascii="Arial Nova Cond" w:hAnsi="Arial Nova Cond" w:cs="Arial"/>
          <w:color w:val="000000"/>
          <w:spacing w:val="-2"/>
        </w:rPr>
        <w:t>.</w:t>
      </w:r>
    </w:p>
    <w:p w14:paraId="534F97F0" w14:textId="28544394" w:rsidR="004C32DF" w:rsidRDefault="004C32DF" w:rsidP="004C32DF">
      <w:pPr>
        <w:pStyle w:val="Prrafodelista"/>
        <w:numPr>
          <w:ilvl w:val="1"/>
          <w:numId w:val="27"/>
        </w:numPr>
        <w:suppressAutoHyphens/>
        <w:autoSpaceDE/>
        <w:autoSpaceDN/>
        <w:ind w:left="709" w:hanging="425"/>
        <w:rPr>
          <w:rFonts w:ascii="Arial Nova Cond" w:hAnsi="Arial Nova Cond" w:cs="Arial"/>
          <w:color w:val="000000"/>
          <w:spacing w:val="-2"/>
        </w:rPr>
      </w:pPr>
      <w:r w:rsidRPr="0091043E">
        <w:rPr>
          <w:rFonts w:ascii="Arial Nova Cond" w:hAnsi="Arial Nova Cond" w:cs="Arial"/>
          <w:color w:val="000000"/>
          <w:spacing w:val="-2"/>
        </w:rPr>
        <w:t>Papalia, Diane, E. (2017) Desarrollo Humano. Mc Graw Hill /Interamericana</w:t>
      </w:r>
      <w:r>
        <w:rPr>
          <w:rFonts w:ascii="Arial Nova Cond" w:hAnsi="Arial Nova Cond" w:cs="Arial"/>
          <w:color w:val="000000"/>
          <w:spacing w:val="-2"/>
        </w:rPr>
        <w:t>.</w:t>
      </w:r>
    </w:p>
    <w:p w14:paraId="1CB41F0F" w14:textId="06537450" w:rsidR="004C32DF" w:rsidRPr="004C32DF" w:rsidRDefault="004C32DF" w:rsidP="004C32DF">
      <w:pPr>
        <w:pStyle w:val="Prrafodelista"/>
        <w:numPr>
          <w:ilvl w:val="1"/>
          <w:numId w:val="27"/>
        </w:numPr>
        <w:suppressAutoHyphens/>
        <w:autoSpaceDE/>
        <w:autoSpaceDN/>
        <w:ind w:left="709" w:hanging="425"/>
        <w:rPr>
          <w:rFonts w:ascii="Arial Nova Cond" w:hAnsi="Arial Nova Cond" w:cs="Arial"/>
          <w:color w:val="000000"/>
          <w:spacing w:val="-2"/>
        </w:rPr>
      </w:pPr>
      <w:proofErr w:type="spellStart"/>
      <w:r w:rsidRPr="004C32DF">
        <w:rPr>
          <w:rFonts w:ascii="Arial Nova Cond" w:hAnsi="Arial Nova Cond" w:cs="Arial"/>
          <w:color w:val="000000"/>
          <w:spacing w:val="-2"/>
          <w:lang w:val="en-US"/>
        </w:rPr>
        <w:t>Verny</w:t>
      </w:r>
      <w:proofErr w:type="spellEnd"/>
      <w:r w:rsidRPr="004C32DF">
        <w:rPr>
          <w:rFonts w:ascii="Arial Nova Cond" w:hAnsi="Arial Nova Cond" w:cs="Arial"/>
          <w:color w:val="000000"/>
          <w:spacing w:val="-2"/>
          <w:lang w:val="en-US"/>
        </w:rPr>
        <w:t xml:space="preserve">, Thomas y Kelly, John. </w:t>
      </w:r>
      <w:r w:rsidRPr="004C32DF">
        <w:rPr>
          <w:rFonts w:ascii="Arial Nova Cond" w:hAnsi="Arial Nova Cond" w:cs="Arial"/>
          <w:color w:val="000000"/>
          <w:spacing w:val="-2"/>
        </w:rPr>
        <w:t>(1988) La vida secreta del niño antes de nacer.</w:t>
      </w:r>
    </w:p>
    <w:p w14:paraId="4DCDEBC7" w14:textId="77777777" w:rsidR="004C32DF" w:rsidRDefault="004C32DF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40751277" w14:textId="77777777" w:rsidR="004C32DF" w:rsidRDefault="004C32DF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0C0BEB71" w14:textId="09262E31" w:rsidR="001765BE" w:rsidRDefault="006621E1" w:rsidP="001765BE">
      <w:pPr>
        <w:ind w:left="-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7.3</w:t>
      </w:r>
      <w:r w:rsidR="001765BE" w:rsidRPr="00355A83">
        <w:rPr>
          <w:rFonts w:asciiTheme="minorHAnsi" w:hAnsiTheme="minorHAnsi" w:cstheme="minorHAnsi"/>
          <w:b/>
        </w:rPr>
        <w:t>Electrónicas</w:t>
      </w:r>
      <w:bookmarkEnd w:id="2"/>
      <w:bookmarkEnd w:id="3"/>
    </w:p>
    <w:p w14:paraId="74B7FEFF" w14:textId="77777777" w:rsidR="004C32DF" w:rsidRDefault="004C32DF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1394BC01" w14:textId="312C0F3D" w:rsidR="003C4127" w:rsidRPr="003C4127" w:rsidRDefault="004C32DF" w:rsidP="003C4127">
      <w:pPr>
        <w:pStyle w:val="TableParagraph"/>
        <w:numPr>
          <w:ilvl w:val="0"/>
          <w:numId w:val="28"/>
        </w:numPr>
        <w:suppressAutoHyphens/>
        <w:autoSpaceDE/>
        <w:autoSpaceDN/>
        <w:spacing w:afterLines="60" w:after="144"/>
        <w:ind w:left="709" w:hanging="425"/>
        <w:rPr>
          <w:rFonts w:ascii="Arial Nova Cond" w:hAnsi="Arial Nova Cond" w:cs="Arial"/>
          <w:color w:val="000000"/>
          <w:spacing w:val="-2"/>
          <w:lang w:val="es-PE"/>
        </w:rPr>
      </w:pPr>
      <w:r w:rsidRPr="00740CFF">
        <w:rPr>
          <w:rFonts w:ascii="Arial Nova Cond" w:hAnsi="Arial Nova Cond" w:cs="Arial"/>
          <w:color w:val="000000"/>
          <w:spacing w:val="-2"/>
          <w:lang w:val="es-PE"/>
        </w:rPr>
        <w:t xml:space="preserve">Introducción a la psicología/Desarrollo humano </w:t>
      </w:r>
      <w:r>
        <w:rPr>
          <w:rFonts w:ascii="Arial Nova Cond" w:hAnsi="Arial Nova Cond" w:cs="Arial"/>
          <w:color w:val="000000"/>
          <w:spacing w:val="-2"/>
          <w:lang w:val="es-PE"/>
        </w:rPr>
        <w:t>–</w:t>
      </w:r>
      <w:r w:rsidRPr="00740CFF">
        <w:rPr>
          <w:rFonts w:ascii="Arial Nova Cond" w:hAnsi="Arial Nova Cond" w:cs="Arial"/>
          <w:color w:val="000000"/>
          <w:spacing w:val="-2"/>
          <w:lang w:val="es-PE"/>
        </w:rPr>
        <w:t xml:space="preserve"> </w:t>
      </w:r>
      <w:proofErr w:type="spellStart"/>
      <w:r w:rsidRPr="00740CFF">
        <w:rPr>
          <w:rFonts w:ascii="Arial Nova Cond" w:hAnsi="Arial Nova Cond" w:cs="Arial"/>
          <w:color w:val="000000"/>
          <w:spacing w:val="-2"/>
          <w:lang w:val="es-PE"/>
        </w:rPr>
        <w:t>Wikiversidad</w:t>
      </w:r>
      <w:proofErr w:type="spellEnd"/>
      <w:r>
        <w:rPr>
          <w:rFonts w:ascii="Arial Nova Cond" w:hAnsi="Arial Nova Cond" w:cs="Arial"/>
          <w:color w:val="000000"/>
          <w:spacing w:val="-2"/>
          <w:lang w:val="es-PE"/>
        </w:rPr>
        <w:t xml:space="preserve"> </w:t>
      </w:r>
      <w:hyperlink r:id="rId10" w:history="1">
        <w:r w:rsidR="003C4127" w:rsidRPr="00057E29">
          <w:rPr>
            <w:rStyle w:val="Hipervnculo"/>
            <w:rFonts w:ascii="Arial Nova Cond" w:hAnsi="Arial Nova Cond" w:cs="Arial"/>
            <w:spacing w:val="-2"/>
            <w:lang w:val="es-PE"/>
          </w:rPr>
          <w:t>https://es.wikiversity.org/wiki/</w:t>
        </w:r>
      </w:hyperlink>
    </w:p>
    <w:p w14:paraId="41641383" w14:textId="48FE1D8C" w:rsidR="003C4127" w:rsidRPr="003C4127" w:rsidRDefault="004C32DF" w:rsidP="003C4127">
      <w:pPr>
        <w:pStyle w:val="TableParagraph"/>
        <w:numPr>
          <w:ilvl w:val="0"/>
          <w:numId w:val="28"/>
        </w:numPr>
        <w:suppressAutoHyphens/>
        <w:autoSpaceDE/>
        <w:autoSpaceDN/>
        <w:spacing w:afterLines="60" w:after="144"/>
        <w:ind w:left="709" w:hanging="425"/>
        <w:rPr>
          <w:rFonts w:ascii="Arial Nova Cond" w:hAnsi="Arial Nova Cond" w:cs="Arial"/>
          <w:color w:val="000000"/>
          <w:spacing w:val="-2"/>
          <w:lang w:val="es-PE"/>
        </w:rPr>
      </w:pPr>
      <w:r w:rsidRPr="00740CFF">
        <w:rPr>
          <w:rFonts w:ascii="Arial Nova Cond" w:hAnsi="Arial Nova Cond" w:cs="Arial"/>
          <w:color w:val="000000"/>
          <w:spacing w:val="-2"/>
          <w:lang w:val="es-PE"/>
        </w:rPr>
        <w:t>Psicología del Desarrollo: principales teorías y autores</w:t>
      </w:r>
      <w:r>
        <w:rPr>
          <w:rFonts w:ascii="Arial Nova Cond" w:hAnsi="Arial Nova Cond" w:cs="Arial"/>
          <w:color w:val="000000"/>
          <w:spacing w:val="-2"/>
          <w:lang w:val="es-PE"/>
        </w:rPr>
        <w:t xml:space="preserve"> </w:t>
      </w:r>
      <w:hyperlink r:id="rId11" w:history="1">
        <w:r w:rsidR="003C4127" w:rsidRPr="00057E29">
          <w:rPr>
            <w:rStyle w:val="Hipervnculo"/>
            <w:rFonts w:ascii="Arial Nova Cond" w:hAnsi="Arial Nova Cond" w:cs="Arial"/>
            <w:spacing w:val="-2"/>
            <w:lang w:val="es-PE"/>
          </w:rPr>
          <w:t>https://psicologiaymente.net</w:t>
        </w:r>
      </w:hyperlink>
      <w:r w:rsidRPr="003C4127">
        <w:rPr>
          <w:rFonts w:ascii="Arial Nova Cond" w:hAnsi="Arial Nova Cond" w:cs="Arial"/>
          <w:color w:val="000000"/>
          <w:spacing w:val="-2"/>
          <w:lang w:val="es-PE"/>
        </w:rPr>
        <w:t>/desarrollo/psicologia-desarrollo-teorias</w:t>
      </w:r>
    </w:p>
    <w:p w14:paraId="73C7E90B" w14:textId="19AE3886" w:rsidR="003C4127" w:rsidRPr="003C4127" w:rsidRDefault="004C32DF" w:rsidP="003C4127">
      <w:pPr>
        <w:pStyle w:val="TableParagraph"/>
        <w:numPr>
          <w:ilvl w:val="0"/>
          <w:numId w:val="28"/>
        </w:numPr>
        <w:suppressAutoHyphens/>
        <w:autoSpaceDE/>
        <w:autoSpaceDN/>
        <w:spacing w:afterLines="60" w:after="144"/>
        <w:ind w:left="709" w:hanging="425"/>
        <w:rPr>
          <w:rFonts w:ascii="Arial Nova Cond" w:hAnsi="Arial Nova Cond" w:cs="Arial"/>
          <w:color w:val="000000"/>
          <w:spacing w:val="-2"/>
          <w:lang w:val="es-PE"/>
        </w:rPr>
      </w:pPr>
      <w:r w:rsidRPr="00740CFF">
        <w:rPr>
          <w:rFonts w:ascii="Arial Nova Cond" w:hAnsi="Arial Nova Cond" w:cs="Arial"/>
          <w:color w:val="000000"/>
          <w:spacing w:val="-2"/>
          <w:lang w:val="es-PE"/>
        </w:rPr>
        <w:t>Psicología del Desarrollo: Características, Etapas y periodos de la psicología.</w:t>
      </w:r>
      <w:r>
        <w:rPr>
          <w:rFonts w:ascii="Arial Nova Cond" w:hAnsi="Arial Nova Cond" w:cs="Arial"/>
          <w:color w:val="000000"/>
          <w:spacing w:val="-2"/>
          <w:lang w:val="es-PE"/>
        </w:rPr>
        <w:t xml:space="preserve"> </w:t>
      </w:r>
      <w:hyperlink r:id="rId12" w:history="1">
        <w:r w:rsidR="003C4127" w:rsidRPr="00057E29">
          <w:rPr>
            <w:rStyle w:val="Hipervnculo"/>
            <w:rFonts w:ascii="Arial Nova Cond" w:hAnsi="Arial Nova Cond" w:cs="Arial"/>
            <w:spacing w:val="-2"/>
            <w:lang w:val="es-PE"/>
          </w:rPr>
          <w:t>https://psicologosenlinea.net</w:t>
        </w:r>
      </w:hyperlink>
      <w:r w:rsidR="003C4127">
        <w:rPr>
          <w:rFonts w:ascii="Arial Nova Cond" w:hAnsi="Arial Nova Cond" w:cs="Arial"/>
          <w:color w:val="000000"/>
          <w:spacing w:val="-2"/>
          <w:lang w:val="es-PE"/>
        </w:rPr>
        <w:t xml:space="preserve"> </w:t>
      </w:r>
      <w:r w:rsidR="003C4127" w:rsidRPr="003C4127">
        <w:rPr>
          <w:rFonts w:ascii="Arial Nova Cond" w:hAnsi="Arial Nova Cond" w:cs="Arial"/>
          <w:color w:val="000000"/>
          <w:spacing w:val="-2"/>
          <w:lang w:val="es-PE"/>
        </w:rPr>
        <w:t>› Psicología.</w:t>
      </w:r>
    </w:p>
    <w:p w14:paraId="58E2346B" w14:textId="0F90380B" w:rsidR="00AA0521" w:rsidRDefault="0068310C" w:rsidP="004C32DF">
      <w:pPr>
        <w:pStyle w:val="TableParagraph"/>
        <w:numPr>
          <w:ilvl w:val="0"/>
          <w:numId w:val="28"/>
        </w:numPr>
        <w:suppressAutoHyphens/>
        <w:autoSpaceDE/>
        <w:autoSpaceDN/>
        <w:spacing w:afterLines="60" w:after="144"/>
        <w:ind w:left="709" w:hanging="425"/>
        <w:rPr>
          <w:rFonts w:ascii="Arial Nova Cond" w:hAnsi="Arial Nova Cond" w:cs="Arial"/>
          <w:color w:val="000000"/>
          <w:spacing w:val="-2"/>
          <w:lang w:val="es-PE"/>
        </w:rPr>
      </w:pPr>
      <w:hyperlink r:id="rId13" w:history="1">
        <w:r w:rsidR="00986010" w:rsidRPr="001C6B88">
          <w:rPr>
            <w:rStyle w:val="Hipervnculo"/>
            <w:rFonts w:ascii="Arial Nova Cond" w:hAnsi="Arial Nova Cond" w:cs="Arial"/>
            <w:spacing w:val="-2"/>
            <w:lang w:val="es-PE"/>
          </w:rPr>
          <w:t>https://www.simplypsychology.org/</w:t>
        </w:r>
      </w:hyperlink>
    </w:p>
    <w:p w14:paraId="7A56D305" w14:textId="3DB73DBF" w:rsidR="003C4127" w:rsidRPr="003C4127" w:rsidRDefault="00986010" w:rsidP="003C4127">
      <w:pPr>
        <w:pStyle w:val="Prrafodelista"/>
        <w:numPr>
          <w:ilvl w:val="0"/>
          <w:numId w:val="28"/>
        </w:numPr>
        <w:ind w:left="709" w:hanging="425"/>
        <w:rPr>
          <w:rFonts w:ascii="Arial Nova Cond" w:hAnsi="Arial Nova Cond" w:cs="Arial"/>
          <w:color w:val="000000"/>
          <w:spacing w:val="-2"/>
          <w:lang w:val="es-PE"/>
        </w:rPr>
      </w:pPr>
      <w:r w:rsidRPr="00986010">
        <w:rPr>
          <w:rFonts w:ascii="Arial Nova Cond" w:hAnsi="Arial Nova Cond" w:cs="Arial"/>
          <w:color w:val="000000"/>
          <w:spacing w:val="-2"/>
          <w:lang w:val="es-PE"/>
        </w:rPr>
        <w:t xml:space="preserve">Sánchez, M., &amp; Díaz, A. (2019). Influencia de los estilos parentales en el desarrollo socioemocional de adolescentes. Revista Iberoamericana de Psicología, 12(2), 59-66.  </w:t>
      </w:r>
      <w:hyperlink r:id="rId14" w:history="1">
        <w:r w:rsidR="003C4127" w:rsidRPr="00057E29">
          <w:rPr>
            <w:rStyle w:val="Hipervnculo"/>
            <w:rFonts w:ascii="Arial Nova Cond" w:hAnsi="Arial Nova Cond" w:cs="Arial"/>
            <w:spacing w:val="-2"/>
            <w:lang w:val="es-PE"/>
          </w:rPr>
          <w:t>http://www.rips-iberoamericana.com/article123.pdf</w:t>
        </w:r>
      </w:hyperlink>
    </w:p>
    <w:p w14:paraId="517CE799" w14:textId="77777777" w:rsidR="00986010" w:rsidRDefault="00986010" w:rsidP="00986010">
      <w:pPr>
        <w:pStyle w:val="TableParagraph"/>
        <w:suppressAutoHyphens/>
        <w:autoSpaceDE/>
        <w:autoSpaceDN/>
        <w:spacing w:afterLines="60" w:after="144"/>
        <w:ind w:left="709"/>
        <w:rPr>
          <w:rFonts w:ascii="Arial Nova Cond" w:hAnsi="Arial Nova Cond" w:cs="Arial"/>
          <w:color w:val="000000"/>
          <w:spacing w:val="-2"/>
          <w:lang w:val="es-PE"/>
        </w:rPr>
      </w:pPr>
    </w:p>
    <w:p w14:paraId="1F304EB4" w14:textId="77777777" w:rsidR="00986010" w:rsidRDefault="00986010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361B5F61" w14:textId="1320BA5A" w:rsidR="00986010" w:rsidRDefault="00986010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15D9C480" w14:textId="77777777" w:rsidR="00986010" w:rsidRDefault="00986010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5E59E145" w14:textId="786CC863" w:rsidR="00986010" w:rsidRDefault="00986010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4F7F2D5A" w14:textId="77777777" w:rsidR="00986010" w:rsidRDefault="00986010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75692006" w14:textId="77777777" w:rsidR="003C4127" w:rsidRDefault="003C4127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2BB84C73" w14:textId="77777777" w:rsidR="003C4127" w:rsidRDefault="003C4127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035073F7" w14:textId="77777777" w:rsidR="003C4127" w:rsidRDefault="003C4127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26BC0752" w14:textId="45640E54" w:rsidR="003C4127" w:rsidRDefault="003C4127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5450B6EE" w14:textId="77777777" w:rsidR="003C4127" w:rsidRDefault="003C4127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40A93400" w14:textId="241D6C38" w:rsidR="00986010" w:rsidRDefault="00986010" w:rsidP="00986010">
      <w:pPr>
        <w:pStyle w:val="TableParagraph"/>
        <w:suppressAutoHyphens/>
        <w:autoSpaceDE/>
        <w:autoSpaceDN/>
        <w:spacing w:afterLines="60" w:after="144"/>
        <w:rPr>
          <w:rFonts w:ascii="Arial Nova Cond" w:hAnsi="Arial Nova Cond" w:cs="Arial"/>
          <w:color w:val="000000"/>
          <w:spacing w:val="-2"/>
          <w:lang w:val="es-PE"/>
        </w:rPr>
      </w:pPr>
    </w:p>
    <w:p w14:paraId="10BD18D4" w14:textId="3A27C6B7" w:rsidR="004C32DF" w:rsidRDefault="00E47267" w:rsidP="001765BE">
      <w:pPr>
        <w:ind w:left="-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FF2603" wp14:editId="75E3F1E1">
                <wp:simplePos x="0" y="0"/>
                <wp:positionH relativeFrom="margin">
                  <wp:align>right</wp:align>
                </wp:positionH>
                <wp:positionV relativeFrom="paragraph">
                  <wp:posOffset>3647440</wp:posOffset>
                </wp:positionV>
                <wp:extent cx="2286000" cy="0"/>
                <wp:effectExtent l="0" t="0" r="0" b="0"/>
                <wp:wrapNone/>
                <wp:docPr id="1628027655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1FEF16B0" id="Conector recto 1" o:spid="_x0000_s1026" style="position:absolute;z-index:2516848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28.8pt,287.2pt" to="308.8pt,2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3jNpgEAAEIDAAAOAAAAZHJzL2Uyb0RvYy54bWysUstOHDEQvEfiHyzfWQ8jgchoZzmwIpco&#10;IEE+oPFjxpJfcjs7u3+ftlkWAjeUOXjabne5qrrXN3vv2E5ntDGM/GLVcaaDjMqGaeS/n+7OrznD&#10;AkGBi0GP/KCR32zOvq2XNOg+ztEpnRmBBByWNPK5lDQIgXLWHnAVkw6UNDF7KLTNk1AZFkL3TvRd&#10;dyWWmFXKUWpEOt2+JPmm4RujZbk3BnVhbuTErbQ1t/W5rmKzhmHKkGYrjzTgCyw82ECPnqC2UID9&#10;yfYTlLcyR4ymrGT0IhpjpW4aSM1F90HN4wxJNy1kDqaTTfj/YOWv3W14yGTDknDA9JCrir3Jvv6J&#10;H9s3sw4ns/S+MEmHfX991XXkqXzNibfClLH80NGzGozc2VB1wAC7n1joMbr6eqUeh3hnnWu9cIEt&#10;I/9+2V8SMtBEGAeFQp/UyDFMnIGbaNRkyQ0Ro7OqVlccPOCty2wH1G0aEhWXJ6LLmQMslCAN7atd&#10;Jwb/lFY6W8D5pbiljtdcqNC6DdOR/ZtXNXqO6tAsFHVHjWrox6Gqk/B+T/H70d/8BQAA//8DAFBL&#10;AwQUAAYACAAAACEA+TovvtsAAAAIAQAADwAAAGRycy9kb3ducmV2LnhtbEyPzU7DMBCE70i8g7VI&#10;3OimbVqqEKdC/NyhBIne3HhJIuJ1iN00vD2LhATHnRnNfpNvJ9epkYbQetYwnyWgiCtvW641lC+P&#10;VxtQIRq2pvNMGr4owLY4P8tNZv2Jn2ncxVpJCYfMaGhi7DPEUDXkTJj5nli8dz84E+UcarSDOUm5&#10;63CRJGt0pmX50Jie7hqqPnZHp2H5uX/Ckqu3BY73q9eHedmnWGp9eTHd3oCKNMW/MPzgCzoUwnTw&#10;R7ZBdRpkSNSwuk5TUGIv14koh18Fixz/Dyi+AQAA//8DAFBLAQItABQABgAIAAAAIQC2gziS/gAA&#10;AOEBAAATAAAAAAAAAAAAAAAAAAAAAABbQ29udGVudF9UeXBlc10ueG1sUEsBAi0AFAAGAAgAAAAh&#10;ADj9If/WAAAAlAEAAAsAAAAAAAAAAAAAAAAALwEAAF9yZWxzLy5yZWxzUEsBAi0AFAAGAAgAAAAh&#10;AD1DeM2mAQAAQgMAAA4AAAAAAAAAAAAAAAAALgIAAGRycy9lMm9Eb2MueG1sUEsBAi0AFAAGAAgA&#10;AAAhAPk6L77bAAAACAEAAA8AAAAAAAAAAAAAAAAAAAQAAGRycy9kb3ducmV2LnhtbFBLBQYAAAAA&#10;BAAEAPMAAAAIBQAAAAA=&#10;" strokecolor="windowText">
                <w10:wrap anchorx="margin"/>
              </v:line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EDF478" wp14:editId="10B2E5D5">
                <wp:simplePos x="0" y="0"/>
                <wp:positionH relativeFrom="column">
                  <wp:posOffset>171450</wp:posOffset>
                </wp:positionH>
                <wp:positionV relativeFrom="paragraph">
                  <wp:posOffset>3647440</wp:posOffset>
                </wp:positionV>
                <wp:extent cx="2286000" cy="0"/>
                <wp:effectExtent l="0" t="0" r="0" b="0"/>
                <wp:wrapNone/>
                <wp:docPr id="719781892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110FCCB9" id="Conector recto 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pt,287.2pt" to="193.5pt,2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3jNpgEAAEIDAAAOAAAAZHJzL2Uyb0RvYy54bWysUstOHDEQvEfiHyzfWQ8jgchoZzmwIpco&#10;IEE+oPFjxpJfcjs7u3+ftlkWAjeUOXjabne5qrrXN3vv2E5ntDGM/GLVcaaDjMqGaeS/n+7OrznD&#10;AkGBi0GP/KCR32zOvq2XNOg+ztEpnRmBBByWNPK5lDQIgXLWHnAVkw6UNDF7KLTNk1AZFkL3TvRd&#10;dyWWmFXKUWpEOt2+JPmm4RujZbk3BnVhbuTErbQ1t/W5rmKzhmHKkGYrjzTgCyw82ECPnqC2UID9&#10;yfYTlLcyR4ymrGT0IhpjpW4aSM1F90HN4wxJNy1kDqaTTfj/YOWv3W14yGTDknDA9JCrir3Jvv6J&#10;H9s3sw4ns/S+MEmHfX991XXkqXzNibfClLH80NGzGozc2VB1wAC7n1joMbr6eqUeh3hnnWu9cIEt&#10;I/9+2V8SMtBEGAeFQp/UyDFMnIGbaNRkyQ0Ro7OqVlccPOCty2wH1G0aEhWXJ6LLmQMslCAN7atd&#10;Jwb/lFY6W8D5pbiljtdcqNC6DdOR/ZtXNXqO6tAsFHVHjWrox6Gqk/B+T/H70d/8BQAA//8DAFBL&#10;AwQUAAYACAAAACEA0CUESN0AAAAKAQAADwAAAGRycy9kb3ducmV2LnhtbEyPQU/CQBCF7yb+h82Q&#10;cJMppQip3RIjehesid6W7tg2dGdrdyn137MkJnqcNy/vfS/bjKYVA/WusSxhPotAEJdWN1xJKN5e&#10;7tYgnFesVWuZJPyQg01+e5OpVNsz72jY+0qEEHapklB736WIrqzJKDezHXH4fdneKB/OvkLdq3MI&#10;Ny3GUXSPRjUcGmrV0VNN5XF/MhIW35+vWHD5EeOwXb4/z4suwULK6WR8fADhafR/ZrjiB3TIA9PB&#10;nlg70UqIV2GKl7BcJQmIYFisr8rhV8E8w/8T8gsAAAD//wMAUEsBAi0AFAAGAAgAAAAhALaDOJL+&#10;AAAA4QEAABMAAAAAAAAAAAAAAAAAAAAAAFtDb250ZW50X1R5cGVzXS54bWxQSwECLQAUAAYACAAA&#10;ACEAOP0h/9YAAACUAQAACwAAAAAAAAAAAAAAAAAvAQAAX3JlbHMvLnJlbHNQSwECLQAUAAYACAAA&#10;ACEAPUN4zaYBAABCAwAADgAAAAAAAAAAAAAAAAAuAgAAZHJzL2Uyb0RvYy54bWxQSwECLQAUAAYA&#10;CAAAACEA0CUESN0AAAAKAQAADwAAAAAAAAAAAAAAAAAABAAAZHJzL2Rvd25yZXYueG1sUEsFBgAA&#10;AAAEAAQA8wAAAAoFAAAAAA==&#10;" strokecolor="windowText"/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EDD1CD" wp14:editId="6047FE2A">
                <wp:simplePos x="0" y="0"/>
                <wp:positionH relativeFrom="column">
                  <wp:posOffset>3324225</wp:posOffset>
                </wp:positionH>
                <wp:positionV relativeFrom="paragraph">
                  <wp:posOffset>1713865</wp:posOffset>
                </wp:positionV>
                <wp:extent cx="2286000" cy="0"/>
                <wp:effectExtent l="0" t="0" r="0" b="0"/>
                <wp:wrapNone/>
                <wp:docPr id="1778720553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6DFB66D7" id="Conector recto 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75pt,134.95pt" to="441.75pt,1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3jNpgEAAEIDAAAOAAAAZHJzL2Uyb0RvYy54bWysUstOHDEQvEfiHyzfWQ8jgchoZzmwIpco&#10;IEE+oPFjxpJfcjs7u3+ftlkWAjeUOXjabne5qrrXN3vv2E5ntDGM/GLVcaaDjMqGaeS/n+7OrznD&#10;AkGBi0GP/KCR32zOvq2XNOg+ztEpnRmBBByWNPK5lDQIgXLWHnAVkw6UNDF7KLTNk1AZFkL3TvRd&#10;dyWWmFXKUWpEOt2+JPmm4RujZbk3BnVhbuTErbQ1t/W5rmKzhmHKkGYrjzTgCyw82ECPnqC2UID9&#10;yfYTlLcyR4ymrGT0IhpjpW4aSM1F90HN4wxJNy1kDqaTTfj/YOWv3W14yGTDknDA9JCrir3Jvv6J&#10;H9s3sw4ns/S+MEmHfX991XXkqXzNibfClLH80NGzGozc2VB1wAC7n1joMbr6eqUeh3hnnWu9cIEt&#10;I/9+2V8SMtBEGAeFQp/UyDFMnIGbaNRkyQ0Ro7OqVlccPOCty2wH1G0aEhWXJ6LLmQMslCAN7atd&#10;Jwb/lFY6W8D5pbiljtdcqNC6DdOR/ZtXNXqO6tAsFHVHjWrox6Gqk/B+T/H70d/8BQAA//8DAFBL&#10;AwQUAAYACAAAACEAojLHI90AAAALAQAADwAAAGRycy9kb3ducmV2LnhtbEyPwU7DMAyG70h7h8hI&#10;3Ji7jk5daTpNA+4wigS3rDFtReN0TdaVtyeTkODo359+f843k+nESINrLUtYzCMQxJXVLdcSyten&#10;2xSE84q16iyThG9ysClmV7nKtD3zC417X4tQwi5TEhrv+wzRVQ0Z5ea2Jw67TzsY5cM41KgHdQ7l&#10;psM4ilZoVMvhQqN62jVUfe1PRsLy+PGMJVfvMY4PydvjouzvsJTy5nra3oPwNPk/GC76QR2K4HSw&#10;J9ZOdBKSeJkEVEK8Wq9BBCJNL8nhN8Eix/8/FD8AAAD//wMAUEsBAi0AFAAGAAgAAAAhALaDOJL+&#10;AAAA4QEAABMAAAAAAAAAAAAAAAAAAAAAAFtDb250ZW50X1R5cGVzXS54bWxQSwECLQAUAAYACAAA&#10;ACEAOP0h/9YAAACUAQAACwAAAAAAAAAAAAAAAAAvAQAAX3JlbHMvLnJlbHNQSwECLQAUAAYACAAA&#10;ACEAPUN4zaYBAABCAwAADgAAAAAAAAAAAAAAAAAuAgAAZHJzL2Uyb0RvYy54bWxQSwECLQAUAAYA&#10;CAAAACEAojLHI90AAAALAQAADwAAAAAAAAAAAAAAAAAABAAAZHJzL2Rvd25yZXYueG1sUEsFBgAA&#10;AAAEAAQA8wAAAAoFAAAAAA==&#10;" strokecolor="windowText"/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286CB2" wp14:editId="66F36122">
                <wp:simplePos x="0" y="0"/>
                <wp:positionH relativeFrom="column">
                  <wp:posOffset>104775</wp:posOffset>
                </wp:positionH>
                <wp:positionV relativeFrom="paragraph">
                  <wp:posOffset>1723390</wp:posOffset>
                </wp:positionV>
                <wp:extent cx="2286000" cy="0"/>
                <wp:effectExtent l="0" t="0" r="0" b="0"/>
                <wp:wrapNone/>
                <wp:docPr id="41190680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5B5B998A" id="Conector recto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25pt,135.7pt" to="188.25pt,1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3jNpgEAAEIDAAAOAAAAZHJzL2Uyb0RvYy54bWysUstOHDEQvEfiHyzfWQ8jgchoZzmwIpco&#10;IEE+oPFjxpJfcjs7u3+ftlkWAjeUOXjabne5qrrXN3vv2E5ntDGM/GLVcaaDjMqGaeS/n+7OrznD&#10;AkGBi0GP/KCR32zOvq2XNOg+ztEpnRmBBByWNPK5lDQIgXLWHnAVkw6UNDF7KLTNk1AZFkL3TvRd&#10;dyWWmFXKUWpEOt2+JPmm4RujZbk3BnVhbuTErbQ1t/W5rmKzhmHKkGYrjzTgCyw82ECPnqC2UID9&#10;yfYTlLcyR4ymrGT0IhpjpW4aSM1F90HN4wxJNy1kDqaTTfj/YOWv3W14yGTDknDA9JCrir3Jvv6J&#10;H9s3sw4ns/S+MEmHfX991XXkqXzNibfClLH80NGzGozc2VB1wAC7n1joMbr6eqUeh3hnnWu9cIEt&#10;I/9+2V8SMtBEGAeFQp/UyDFMnIGbaNRkyQ0Ro7OqVlccPOCty2wH1G0aEhWXJ6LLmQMslCAN7atd&#10;Jwb/lFY6W8D5pbiljtdcqNC6DdOR/ZtXNXqO6tAsFHVHjWrox6Gqk/B+T/H70d/8BQAA//8DAFBL&#10;AwQUAAYACAAAACEAmpJWt9sAAAAKAQAADwAAAGRycy9kb3ducmV2LnhtbEyPS0/DMBCE70j8B2uR&#10;uNFN0hcKcSrE4w4lSO3NTZYkIl6H2E3Dv2crIcFxZj/NzmSbyXZqpMG3jjXEswgUcemqlmsNxdvz&#10;zS0oHwxXpnNMGr7Jwya/vMhMWrkTv9K4DbWSEPap0dCE0KeIvmzIGj9zPbHcPtxgTRA51FgN5iTh&#10;tsMkilZoTcvyoTE9PTRUfm6PVsP8a/+CBZe7BMfH5ftTXPQLLLS+vpru70AFmsIfDOf6Uh1y6XRw&#10;R6686kSvlkJqSNbxApQA8/XZOfw6mGf4f0L+AwAA//8DAFBLAQItABQABgAIAAAAIQC2gziS/gAA&#10;AOEBAAATAAAAAAAAAAAAAAAAAAAAAABbQ29udGVudF9UeXBlc10ueG1sUEsBAi0AFAAGAAgAAAAh&#10;ADj9If/WAAAAlAEAAAsAAAAAAAAAAAAAAAAALwEAAF9yZWxzLy5yZWxzUEsBAi0AFAAGAAgAAAAh&#10;AD1DeM2mAQAAQgMAAA4AAAAAAAAAAAAAAAAALgIAAGRycy9lMm9Eb2MueG1sUEsBAi0AFAAGAAgA&#10;AAAhAJqSVrfbAAAACgEAAA8AAAAAAAAAAAAAAAAAAAQAAGRycy9kb3ducmV2LnhtbFBLBQYAAAAA&#10;BAAEAPMAAAAIBQAAAAA=&#10;" strokecolor="windowText"/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07BBDA" wp14:editId="21A2417F">
                <wp:simplePos x="0" y="0"/>
                <wp:positionH relativeFrom="column">
                  <wp:posOffset>3362325</wp:posOffset>
                </wp:positionH>
                <wp:positionV relativeFrom="paragraph">
                  <wp:posOffset>27940</wp:posOffset>
                </wp:positionV>
                <wp:extent cx="2286000" cy="0"/>
                <wp:effectExtent l="0" t="0" r="0" b="0"/>
                <wp:wrapNone/>
                <wp:docPr id="460353746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7AF1288" id="Conector recto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75pt,2.2pt" to="444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3jNpgEAAEIDAAAOAAAAZHJzL2Uyb0RvYy54bWysUstOHDEQvEfiHyzfWQ8jgchoZzmwIpco&#10;IEE+oPFjxpJfcjs7u3+ftlkWAjeUOXjabne5qrrXN3vv2E5ntDGM/GLVcaaDjMqGaeS/n+7OrznD&#10;AkGBi0GP/KCR32zOvq2XNOg+ztEpnRmBBByWNPK5lDQIgXLWHnAVkw6UNDF7KLTNk1AZFkL3TvRd&#10;dyWWmFXKUWpEOt2+JPmm4RujZbk3BnVhbuTErbQ1t/W5rmKzhmHKkGYrjzTgCyw82ECPnqC2UID9&#10;yfYTlLcyR4ymrGT0IhpjpW4aSM1F90HN4wxJNy1kDqaTTfj/YOWv3W14yGTDknDA9JCrir3Jvv6J&#10;H9s3sw4ns/S+MEmHfX991XXkqXzNibfClLH80NGzGozc2VB1wAC7n1joMbr6eqUeh3hnnWu9cIEt&#10;I/9+2V8SMtBEGAeFQp/UyDFMnIGbaNRkyQ0Ro7OqVlccPOCty2wH1G0aEhWXJ6LLmQMslCAN7atd&#10;Jwb/lFY6W8D5pbiljtdcqNC6DdOR/ZtXNXqO6tAsFHVHjWrox6Gqk/B+T/H70d/8BQAA//8DAFBL&#10;AwQUAAYACAAAACEAP1mQTtkAAAAHAQAADwAAAGRycy9kb3ducmV2LnhtbEyOTU+DQBRF9yb9D5PX&#10;xJ19FKFBZGiMH3utNNHdlHkCkXmDzJTiv3fqRpcn9+beU2xn04uJRtdZlrBeRSCIa6s7biRUr09X&#10;GQjnFWvVWyYJ3+RgWy4uCpVre+IXmna+EWGEXa4ktN4POaKrWzLKrexAHLIPOxrlA44N6lGdwrjp&#10;MY6iDRrVcXho1UD3LdWfu6ORcP31/owV128xTg/p/nFdDQlWUl4u57tbEJ5m/1eGs35QhzI4HeyR&#10;tRO9hDS+SUNVQpKACHmWnfnwy1gW+N+//AEAAP//AwBQSwECLQAUAAYACAAAACEAtoM4kv4AAADh&#10;AQAAEwAAAAAAAAAAAAAAAAAAAAAAW0NvbnRlbnRfVHlwZXNdLnhtbFBLAQItABQABgAIAAAAIQA4&#10;/SH/1gAAAJQBAAALAAAAAAAAAAAAAAAAAC8BAABfcmVscy8ucmVsc1BLAQItABQABgAIAAAAIQA9&#10;Q3jNpgEAAEIDAAAOAAAAAAAAAAAAAAAAAC4CAABkcnMvZTJvRG9jLnhtbFBLAQItABQABgAIAAAA&#10;IQA/WZBO2QAAAAcBAAAPAAAAAAAAAAAAAAAAAAAEAABkcnMvZG93bnJldi54bWxQSwUGAAAAAAQA&#10;BADzAAAABgUAAAAA&#10;" strokecolor="windowText"/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DC645A" wp14:editId="4C457A56">
                <wp:simplePos x="0" y="0"/>
                <wp:positionH relativeFrom="column">
                  <wp:posOffset>142875</wp:posOffset>
                </wp:positionH>
                <wp:positionV relativeFrom="paragraph">
                  <wp:posOffset>50800</wp:posOffset>
                </wp:positionV>
                <wp:extent cx="2286000" cy="0"/>
                <wp:effectExtent l="0" t="0" r="0" b="0"/>
                <wp:wrapNone/>
                <wp:docPr id="2108172813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00D0BC97" id="Conector recto 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4pt" to="191.2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g/IsQEAANQDAAAOAAAAZHJzL2Uyb0RvYy54bWysU01v2zAMvQ/ofxB0b+TkUBRGnB5atJei&#10;K/bxA1SZigVIoiCpsfPvRymJXWwDhg270CLF90g+0du7yVl2gJgM+o6vVw1n4BX2xu87/v3b4/Ut&#10;ZylL30uLHjp+hMTvdleftmNoYYMD2h4iIxKf2jF0fMg5tEIkNYCTaYUBPF1qjE5mcuNe9FGOxO6s&#10;2DTNjRgx9iGigpQo+nC65LvKrzWo/FnrBJnZjlNvudpY7VuxYreV7T7KMBh1bkP+QxdOGk9FZ6oH&#10;mSV7j+YXKmdUxIQ6rxQ6gVobBXUGmmbd/DTN10EGqLOQOCnMMqX/R6teDvf+NZIMY0htCq+xTDHp&#10;6MqX+mNTFes4iwVTZoqCm83tTdOQpupyJxZgiCk/ATpWDh23xpc5ZCsPzylTMUq9pJSw9cUmtKZ/&#10;NNZWp2wA3NvIDpLeLk/r8laE+5BFXkGKpfV6ykcLJ9YvoJnpqdl1rV63auGUSoHPF17rKbvANHUw&#10;A5s/A8/5BQp14/4GPCNqZfR5BjvjMf6u+iKFPuVfFDjNXSR4w/5YH7VKQ6tTlTuvednNj36FLz/j&#10;7gcAAAD//wMAUEsDBBQABgAIAAAAIQA5hgCh2QAAAAYBAAAPAAAAZHJzL2Rvd25yZXYueG1sTI8x&#10;T8MwEIV3JP6DdUhs1CFAFYU4FUKwIJaEDrC58TWOiM9p7DTh33NloeOn9/Tuu2KzuF4ccQydJwW3&#10;qwQEUuNNR62C7cfrTQYiRE1G955QwQ8G2JSXF4XOjZ+pwmMdW8EjFHKtwMY45FKGxqLTYeUHJM72&#10;fnQ6Mo6tNKOeedz1Mk2StXS6I75g9YDPFpvvenIK3g7vYXu/rl6qz0NWz1/7ybYelbq+Wp4eQURc&#10;4n8ZTvqsDiU77fxEJoheQZo+cFNBxh9xfJedePfHsizkuX75CwAA//8DAFBLAQItABQABgAIAAAA&#10;IQC2gziS/gAAAOEBAAATAAAAAAAAAAAAAAAAAAAAAABbQ29udGVudF9UeXBlc10ueG1sUEsBAi0A&#10;FAAGAAgAAAAhADj9If/WAAAAlAEAAAsAAAAAAAAAAAAAAAAALwEAAF9yZWxzLy5yZWxzUEsBAi0A&#10;FAAGAAgAAAAhAE1yD8ixAQAA1AMAAA4AAAAAAAAAAAAAAAAALgIAAGRycy9lMm9Eb2MueG1sUEsB&#10;Ai0AFAAGAAgAAAAhADmGAKHZAAAABgEAAA8AAAAAAAAAAAAAAAAACwQAAGRycy9kb3ducmV2Lnht&#10;bFBLBQYAAAAABAAEAPMAAAARBQAAAAA=&#10;" strokecolor="black [3213]"/>
            </w:pict>
          </mc:Fallback>
        </mc:AlternateContent>
      </w:r>
      <w:r w:rsidR="008C57EC" w:rsidRPr="003C412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7CF34C8C" wp14:editId="6EBAD0BF">
                <wp:simplePos x="0" y="0"/>
                <wp:positionH relativeFrom="margin">
                  <wp:posOffset>3200400</wp:posOffset>
                </wp:positionH>
                <wp:positionV relativeFrom="paragraph">
                  <wp:posOffset>3660775</wp:posOffset>
                </wp:positionV>
                <wp:extent cx="2390775" cy="847725"/>
                <wp:effectExtent l="0" t="0" r="9525" b="9525"/>
                <wp:wrapNone/>
                <wp:docPr id="20668237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34D0D" w14:textId="2FDEF528" w:rsidR="003C4127" w:rsidRPr="009E4E08" w:rsidRDefault="000B42C9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MG. CARLOS VENTURA DAVID</w:t>
                            </w:r>
                          </w:p>
                          <w:p w14:paraId="7CFF042A" w14:textId="77777777" w:rsidR="000B42C9" w:rsidRPr="009E4E08" w:rsidRDefault="000B42C9" w:rsidP="000B42C9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Docente Responsable</w:t>
                            </w:r>
                          </w:p>
                          <w:p w14:paraId="0DE98C41" w14:textId="4BEB2530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Código UNFV:</w:t>
                            </w:r>
                            <w:r w:rsidR="008C57EC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 xml:space="preserve"> 96197</w:t>
                            </w: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 xml:space="preserve"> </w:t>
                            </w:r>
                          </w:p>
                          <w:p w14:paraId="3280AC29" w14:textId="5FB8725A" w:rsidR="000B42C9" w:rsidRDefault="0068310C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hyperlink r:id="rId15" w:history="1">
                              <w:r w:rsidR="000B42C9" w:rsidRPr="00ED09B1">
                                <w:rPr>
                                  <w:rStyle w:val="Hipervnculo"/>
                                  <w:rFonts w:asciiTheme="minorHAnsi" w:hAnsiTheme="minorHAnsi" w:cstheme="minorHAnsi"/>
                                  <w:lang w:val="pt-BR"/>
                                </w:rPr>
                                <w:t>dcarlos@unfv.edu.pe</w:t>
                              </w:r>
                            </w:hyperlink>
                          </w:p>
                          <w:p w14:paraId="16FF338E" w14:textId="77777777" w:rsidR="000B42C9" w:rsidRDefault="000B42C9" w:rsidP="003C41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type w14:anchorId="7CF34C8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52pt;margin-top:288.25pt;width:188.25pt;height:66.7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wWDAIAAPYDAAAOAAAAZHJzL2Uyb0RvYy54bWysU9uO0zAQfUfiHyy/06Slpduo6WrpUoS0&#10;XKSFD3Adp7FwPGbsNilfz9jJdgu8IfxgeTzjMzNnjte3fWvYSaHXYEs+neScKSuh0vZQ8m9fd69u&#10;OPNB2EoYsKrkZ+X57ebli3XnCjWDBkylkBGI9UXnSt6E4Ios87JRrfATcMqSswZsRSATD1mFoiP0&#10;1mSzPH+TdYCVQ5DKe7q9H5x8k/DrWsnwua69CsyUnGoLace07+OebdaiOKBwjZZjGeIfqmiFtpT0&#10;AnUvgmBH1H9BtVoieKjDREKbQV1rqVIP1M00/6Obx0Y4lXohcry70OT/H6z8dHp0X5CF/i30NMDU&#10;hHcPIL97ZmHbCHtQd4jQNUpUlHgaKcs654vxaaTaFz6C7LuPUNGQxTFAAuprbCMr1CcjdBrA+UK6&#10;6gOTdDl7vcqXywVnknw38+VytkgpRPH02qEP7xW0LB5KjjTUhC5ODz7EakTxFBKTeTC62mljkoGH&#10;/dYgOwkSwC6tEf23MGNZV/LVgnLHVxbi+6SNVgcSqNEtFZfHNUgmsvHOVikkCG2GM1Vi7EhPZGTg&#10;JvT7ngIjTXuozkQUwiBE+jh0aAB/ctaRCEvufxwFKs7MB0tkr6bzeVRtMuaL5YwMvPbsrz3CSoIq&#10;eeBsOG5DUvrQ0R0NpdaJr+dKxlpJXInG8SNE9V7bKer5u25+AQAA//8DAFBLAwQUAAYACAAAACEA&#10;sABz0t4AAAALAQAADwAAAGRycy9kb3ducmV2LnhtbEyPzU7DMBCE70i8g7VIXBC1i5ofQpwKkEBc&#10;+/MATrxNIuJ1FLtN+vYsJ7jNaEez35TbxQ3iglPoPWlYrxQIpMbbnloNx8PHYw4iREPWDJ5QwxUD&#10;bKvbm9IU1s+0w8s+toJLKBRGQxfjWEgZmg6dCSs/IvHt5CdnItuplXYyM5e7QT4plUpneuIPnRnx&#10;vcPme392Gk5f80PyPNef8ZjtNumb6bPaX7W+v1teX0BEXOJfGH7xGR0qZqr9mWwQg4ZEbXhLZJGl&#10;CQhO5LliUWvI1kqBrEr5f0P1AwAA//8DAFBLAQItABQABgAIAAAAIQC2gziS/gAAAOEBAAATAAAA&#10;AAAAAAAAAAAAAAAAAABbQ29udGVudF9UeXBlc10ueG1sUEsBAi0AFAAGAAgAAAAhADj9If/WAAAA&#10;lAEAAAsAAAAAAAAAAAAAAAAALwEAAF9yZWxzLy5yZWxzUEsBAi0AFAAGAAgAAAAhAHNt3BYMAgAA&#10;9gMAAA4AAAAAAAAAAAAAAAAALgIAAGRycy9lMm9Eb2MueG1sUEsBAi0AFAAGAAgAAAAhALAAc9Le&#10;AAAACwEAAA8AAAAAAAAAAAAAAAAAZgQAAGRycy9kb3ducmV2LnhtbFBLBQYAAAAABAAEAPMAAABx&#10;BQAAAAA=&#10;" stroked="f">
                <v:textbox>
                  <w:txbxContent>
                    <w:p w14:paraId="37C34D0D" w14:textId="2FDEF528" w:rsidR="003C4127" w:rsidRPr="009E4E08" w:rsidRDefault="000B42C9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>MG. CARLOS VENTURA DAVID</w:t>
                      </w:r>
                    </w:p>
                    <w:p w14:paraId="7CFF042A" w14:textId="77777777" w:rsidR="000B42C9" w:rsidRPr="009E4E08" w:rsidRDefault="000B42C9" w:rsidP="000B42C9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>Docente Responsable</w:t>
                      </w:r>
                    </w:p>
                    <w:p w14:paraId="0DE98C41" w14:textId="4BEB2530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>Código UNFV:</w:t>
                      </w:r>
                      <w:r w:rsidR="008C57EC">
                        <w:rPr>
                          <w:rFonts w:asciiTheme="minorHAnsi" w:hAnsiTheme="minorHAnsi" w:cstheme="minorHAnsi"/>
                          <w:lang w:val="pt-BR"/>
                        </w:rPr>
                        <w:t xml:space="preserve"> 96197</w:t>
                      </w: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 xml:space="preserve"> </w:t>
                      </w:r>
                    </w:p>
                    <w:p w14:paraId="3280AC29" w14:textId="5FB8725A" w:rsid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lang w:val="pt-BR"/>
                        </w:rPr>
                      </w:pPr>
                      <w:hyperlink r:id="rId16" w:history="1">
                        <w:r w:rsidRPr="00ED09B1">
                          <w:rPr>
                            <w:rStyle w:val="Hipervnculo"/>
                            <w:rFonts w:asciiTheme="minorHAnsi" w:hAnsiTheme="minorHAnsi" w:cstheme="minorHAnsi"/>
                            <w:lang w:val="pt-BR"/>
                          </w:rPr>
                          <w:t>dcarlos@unfv.edu.pe</w:t>
                        </w:r>
                      </w:hyperlink>
                    </w:p>
                    <w:p w14:paraId="16FF338E" w14:textId="77777777" w:rsidR="000B42C9" w:rsidRDefault="000B42C9" w:rsidP="003C412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C57EC" w:rsidRPr="003C412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2F1F2EE7" wp14:editId="467B3C59">
                <wp:simplePos x="0" y="0"/>
                <wp:positionH relativeFrom="margin">
                  <wp:posOffset>-152400</wp:posOffset>
                </wp:positionH>
                <wp:positionV relativeFrom="paragraph">
                  <wp:posOffset>3651250</wp:posOffset>
                </wp:positionV>
                <wp:extent cx="2686050" cy="933450"/>
                <wp:effectExtent l="0" t="0" r="0" b="0"/>
                <wp:wrapNone/>
                <wp:docPr id="4921343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015DF" w14:textId="4D7EEB6A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DR</w:t>
                            </w:r>
                            <w:r w:rsidR="000B42C9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A. OBDULIA CAMACHO SILVA</w:t>
                            </w:r>
                          </w:p>
                          <w:p w14:paraId="5E4FC048" w14:textId="77777777" w:rsidR="000B42C9" w:rsidRPr="009E4E08" w:rsidRDefault="000B42C9" w:rsidP="000B42C9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Docente Responsable</w:t>
                            </w:r>
                          </w:p>
                          <w:p w14:paraId="2F0A644C" w14:textId="5491D191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 xml:space="preserve">Código UNFV: </w:t>
                            </w:r>
                            <w:r w:rsidR="008C57EC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87043</w:t>
                            </w:r>
                          </w:p>
                          <w:p w14:paraId="2EE68E37" w14:textId="238C927A" w:rsidR="000B42C9" w:rsidRDefault="0068310C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hyperlink r:id="rId17" w:history="1">
                              <w:r w:rsidR="000B42C9" w:rsidRPr="00ED09B1">
                                <w:rPr>
                                  <w:rStyle w:val="Hipervnculo"/>
                                  <w:rFonts w:asciiTheme="minorHAnsi" w:hAnsiTheme="minorHAnsi" w:cstheme="minorHAnsi"/>
                                  <w:lang w:val="pt-BR"/>
                                </w:rPr>
                                <w:t>scamacho@unfv.edu.pe</w:t>
                              </w:r>
                            </w:hyperlink>
                          </w:p>
                          <w:p w14:paraId="543E5F53" w14:textId="77777777" w:rsidR="000B42C9" w:rsidRDefault="000B42C9" w:rsidP="003C41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2F1F2EE7" id="_x0000_s1027" type="#_x0000_t202" style="position:absolute;left:0;text-align:left;margin-left:-12pt;margin-top:287.5pt;width:211.5pt;height:73.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h6+DQIAAP0DAAAOAAAAZHJzL2Uyb0RvYy54bWysU9tu2zAMfR+wfxD0vthJkyw14hRdugwD&#10;ugvQ7QMUWY6FyaJGKbG7ry8lu2m2vQ3zg0Ca1CF5eLS+6VvDTgq9Blvy6STnTFkJlbaHkn//tnuz&#10;4swHYSthwKqSPyrPbzavX607V6gZNGAqhYxArC86V/ImBFdkmZeNaoWfgFOWgjVgKwK5eMgqFB2h&#10;tyab5fky6wArhyCV9/T3bgjyTcKvayXDl7r2KjBTcuotpBPTuY9ntlmL4oDCNVqObYh/6KIV2lLR&#10;M9SdCIIdUf8F1WqJ4KEOEwltBnWtpUoz0DTT/I9pHhrhVJqFyPHuTJP/f7Dy8+nBfUUW+nfQ0wLT&#10;EN7dg/zhmYVtI+xB3SJC1yhRUeFppCzrnC/Gq5FqX/gIsu8+QUVLFscACaivsY2s0JyM0GkBj2fS&#10;VR+YpJ+z5WqZLygkKXZ9dTUnO5YQxfNthz58UNCyaJQcaakJXZzufRhSn1NiMQ9GVzttTHLwsN8a&#10;ZCdBAtilb0T/Lc1Y1lH1xWyRkC3E+0kbrQ4kUKPbkq/y+A2SiWy8t1VKCUKbwaamjR3piYwM3IR+&#10;3zNdjdxFtvZQPRJfCIMe6f2Q0QD+4qwjLZbc/zwKVJyZj5Y4v57O51G8yZkv3s7IwcvI/jIirCSo&#10;kgfOBnMbkuAjHRZuaTe1TrS9dDK2TBpLxI/vIYr40k9ZL6928wQAAP//AwBQSwMEFAAGAAgAAAAh&#10;AN9UHRDgAAAACwEAAA8AAABkcnMvZG93bnJldi54bWxMj8FOwzAQRO9I/IO1lbig1iE0DQnZVIAE&#10;4trSD9jEbhI1tqPYbdK/ZznR24x2NPum2M6mFxc9+s5ZhKdVBELb2qnONgiHn8/lCwgfyCrqndUI&#10;V+1hW97fFZQrN9mdvuxDI7jE+pwQ2hCGXEpft9qQX7lBW74d3WgosB0bqUaauNz0Mo6ijTTUWf7Q&#10;0qA/Wl2f9meDcPyeHpNsqr7CId2tN+/UpZW7Ij4s5rdXEEHP4T8Mf/iMDiUzVe5slRc9wjJe85aA&#10;kKQJC048ZxmLCiGN4whkWcjbDeUvAAAA//8DAFBLAQItABQABgAIAAAAIQC2gziS/gAAAOEBAAAT&#10;AAAAAAAAAAAAAAAAAAAAAABbQ29udGVudF9UeXBlc10ueG1sUEsBAi0AFAAGAAgAAAAhADj9If/W&#10;AAAAlAEAAAsAAAAAAAAAAAAAAAAALwEAAF9yZWxzLy5yZWxzUEsBAi0AFAAGAAgAAAAhAPKSHr4N&#10;AgAA/QMAAA4AAAAAAAAAAAAAAAAALgIAAGRycy9lMm9Eb2MueG1sUEsBAi0AFAAGAAgAAAAhAN9U&#10;HRDgAAAACwEAAA8AAAAAAAAAAAAAAAAAZwQAAGRycy9kb3ducmV2LnhtbFBLBQYAAAAABAAEAPMA&#10;AAB0BQAAAAA=&#10;" stroked="f">
                <v:textbox>
                  <w:txbxContent>
                    <w:p w14:paraId="4E1015DF" w14:textId="4D7EEB6A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>DR</w:t>
                      </w:r>
                      <w:r w:rsidR="000B42C9">
                        <w:rPr>
                          <w:rFonts w:asciiTheme="minorHAnsi" w:hAnsiTheme="minorHAnsi" w:cstheme="minorHAnsi"/>
                          <w:lang w:val="pt-BR"/>
                        </w:rPr>
                        <w:t>A. OBDULIA CAMACHO SILVA</w:t>
                      </w:r>
                    </w:p>
                    <w:p w14:paraId="5E4FC048" w14:textId="77777777" w:rsidR="000B42C9" w:rsidRPr="009E4E08" w:rsidRDefault="000B42C9" w:rsidP="000B42C9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>Docente Responsable</w:t>
                      </w:r>
                    </w:p>
                    <w:p w14:paraId="2F0A644C" w14:textId="5491D191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 xml:space="preserve">Código UNFV: </w:t>
                      </w:r>
                      <w:r w:rsidR="008C57EC">
                        <w:rPr>
                          <w:rFonts w:asciiTheme="minorHAnsi" w:hAnsiTheme="minorHAnsi" w:cstheme="minorHAnsi"/>
                          <w:lang w:val="pt-BR"/>
                        </w:rPr>
                        <w:t>87043</w:t>
                      </w:r>
                    </w:p>
                    <w:p w14:paraId="2EE68E37" w14:textId="238C927A" w:rsid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lang w:val="pt-BR"/>
                        </w:rPr>
                      </w:pPr>
                      <w:hyperlink r:id="rId18" w:history="1">
                        <w:r w:rsidRPr="00ED09B1">
                          <w:rPr>
                            <w:rStyle w:val="Hipervnculo"/>
                            <w:rFonts w:asciiTheme="minorHAnsi" w:hAnsiTheme="minorHAnsi" w:cstheme="minorHAnsi"/>
                            <w:lang w:val="pt-BR"/>
                          </w:rPr>
                          <w:t>scamacho@unfv.edu.pe</w:t>
                        </w:r>
                      </w:hyperlink>
                    </w:p>
                    <w:p w14:paraId="543E5F53" w14:textId="77777777" w:rsidR="000B42C9" w:rsidRDefault="000B42C9" w:rsidP="003C412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C57EC" w:rsidRPr="003C412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31C05352" wp14:editId="45F2F39A">
                <wp:simplePos x="0" y="0"/>
                <wp:positionH relativeFrom="margin">
                  <wp:posOffset>3171825</wp:posOffset>
                </wp:positionH>
                <wp:positionV relativeFrom="paragraph">
                  <wp:posOffset>1736725</wp:posOffset>
                </wp:positionV>
                <wp:extent cx="2428875" cy="847725"/>
                <wp:effectExtent l="0" t="0" r="9525" b="9525"/>
                <wp:wrapNone/>
                <wp:docPr id="30658923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A8626" w14:textId="7328864A" w:rsidR="003C4127" w:rsidRPr="009E4E08" w:rsidRDefault="000B42C9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DRA. ELEODORA TORRES NEGREIROS</w:t>
                            </w:r>
                          </w:p>
                          <w:p w14:paraId="485EEEE1" w14:textId="77777777" w:rsidR="000B42C9" w:rsidRPr="009E4E08" w:rsidRDefault="000B42C9" w:rsidP="000B42C9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Docente Responsable</w:t>
                            </w:r>
                          </w:p>
                          <w:p w14:paraId="3C1F74A5" w14:textId="2BD6F995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Código UNFV:</w:t>
                            </w:r>
                            <w:r w:rsidR="008C57EC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 xml:space="preserve"> 82267</w:t>
                            </w:r>
                          </w:p>
                          <w:p w14:paraId="75A48F82" w14:textId="086A56CC" w:rsidR="000B42C9" w:rsidRDefault="000B42C9" w:rsidP="003C4127">
                            <w:pPr>
                              <w:jc w:val="center"/>
                            </w:pPr>
                            <w:r>
                              <w:rPr>
                                <w:rStyle w:val="Hipervnculo"/>
                                <w:rFonts w:asciiTheme="minorHAnsi" w:hAnsiTheme="minorHAnsi" w:cstheme="minorHAnsi"/>
                                <w:lang w:val="pt-BR"/>
                              </w:rPr>
                              <w:t>etorresn@unfv.edu.pe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31C05352" id="_x0000_s1028" type="#_x0000_t202" style="position:absolute;left:0;text-align:left;margin-left:249.75pt;margin-top:136.75pt;width:191.25pt;height:66.7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O5DwIAAP0DAAAOAAAAZHJzL2Uyb0RvYy54bWysU8GO0zAQvSPxD5bvNG3V0m7UdLV0KUJa&#10;FqSFD3Acp7FwPGbsNilfz9jJdgvcED5YHo/nzcyb581t3xp2Uug12ILPJlPOlJVQaXso+Lev+zdr&#10;znwQthIGrCr4WXl+u339atO5XM2hAVMpZARifd65gjchuDzLvGxUK/wEnLLkrAFbEcjEQ1ah6Ai9&#10;Ndl8On2bdYCVQ5DKe7q9H5x8m/DrWsnwua69CswUnGoLace0l3HPthuRH1C4RsuxDPEPVbRCW0p6&#10;gboXQbAj6r+gWi0RPNRhIqHNoK61VKkH6mY2/aObp0Y4lXohcry70OT/H6x8PD25L8hC/w56GmBq&#10;wrsHkN89s7BrhD2oO0ToGiUqSjyLlGWd8/kYGqn2uY8gZfcJKhqyOAZIQH2NbWSF+mSETgM4X0hX&#10;fWCSLueL+Xq9WnImybderFbzZUoh8udohz58UNCyeCg40lATujg9+BCrEfnzk5jMg9HVXhuTDDyU&#10;O4PsJEgA+7RG9N+eGcu6gt8sKXeMshDjkzZaHUigRrdU3DSuQTKRjfe2Sk+C0GY4UyXGjvRERgZu&#10;Ql/2TFfUaoyNbJVQnYkvhEGP9H/o0AD+5KwjLRbc/zgKVJyZj5Y4v5ktFlG8yVgsV3My8NpTXnuE&#10;lQRV8MDZcNyFJPihsTuaTa0TbS+VjCWTxhKb43+IIr6206uXX7v9BQAA//8DAFBLAwQUAAYACAAA&#10;ACEAyOeyTd8AAAALAQAADwAAAGRycy9kb3ducmV2LnhtbEyPzU7DMBCE70i8g7WVuCDqENrmhzgV&#10;IIG4tvQBnHibRI3XUew26duznOhtR/NpdqbYzrYXFxx950jB8zICgVQ701Gj4PDz+ZSC8EGT0b0j&#10;VHBFD9vy/q7QuXET7fCyD43gEPK5VtCGMORS+rpFq/3SDUjsHd1odWA5NtKMeuJw28s4ijbS6o74&#10;Q6sH/GixPu3PVsHxe3pcZ1P1FQ7JbrV5111SuatSD4v57RVEwDn8w/BXn6tDyZ0qdybjRa9glWVr&#10;RhXEyQsfTKRpzOsqtqIkAlkW8nZD+QsAAP//AwBQSwECLQAUAAYACAAAACEAtoM4kv4AAADhAQAA&#10;EwAAAAAAAAAAAAAAAAAAAAAAW0NvbnRlbnRfVHlwZXNdLnhtbFBLAQItABQABgAIAAAAIQA4/SH/&#10;1gAAAJQBAAALAAAAAAAAAAAAAAAAAC8BAABfcmVscy8ucmVsc1BLAQItABQABgAIAAAAIQCTvRO5&#10;DwIAAP0DAAAOAAAAAAAAAAAAAAAAAC4CAABkcnMvZTJvRG9jLnhtbFBLAQItABQABgAIAAAAIQDI&#10;57JN3wAAAAsBAAAPAAAAAAAAAAAAAAAAAGkEAABkcnMvZG93bnJldi54bWxQSwUGAAAAAAQABADz&#10;AAAAdQUAAAAA&#10;" stroked="f">
                <v:textbox>
                  <w:txbxContent>
                    <w:p w14:paraId="7E5A8626" w14:textId="7328864A" w:rsidR="003C4127" w:rsidRPr="009E4E08" w:rsidRDefault="000B42C9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>DRA. ELEODORA TORRES NEGREIROS</w:t>
                      </w:r>
                    </w:p>
                    <w:p w14:paraId="485EEEE1" w14:textId="77777777" w:rsidR="000B42C9" w:rsidRPr="009E4E08" w:rsidRDefault="000B42C9" w:rsidP="000B42C9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>Docente Responsable</w:t>
                      </w:r>
                    </w:p>
                    <w:p w14:paraId="3C1F74A5" w14:textId="2BD6F995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>Código UNFV:</w:t>
                      </w:r>
                      <w:r w:rsidR="008C57EC">
                        <w:rPr>
                          <w:rFonts w:asciiTheme="minorHAnsi" w:hAnsiTheme="minorHAnsi" w:cstheme="minorHAnsi"/>
                          <w:lang w:val="pt-BR"/>
                        </w:rPr>
                        <w:t xml:space="preserve"> 82267</w:t>
                      </w:r>
                    </w:p>
                    <w:p w14:paraId="75A48F82" w14:textId="086A56CC" w:rsidR="000B42C9" w:rsidRDefault="000B42C9" w:rsidP="003C4127">
                      <w:pPr>
                        <w:jc w:val="center"/>
                      </w:pPr>
                      <w:r>
                        <w:rPr>
                          <w:rStyle w:val="Hipervnculo"/>
                          <w:rFonts w:asciiTheme="minorHAnsi" w:hAnsiTheme="minorHAnsi" w:cstheme="minorHAnsi"/>
                          <w:lang w:val="pt-BR"/>
                        </w:rPr>
                        <w:t>etorresn@unfv.edu.pe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57EC" w:rsidRPr="003C412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209E3462" wp14:editId="6B1AE9F7">
                <wp:simplePos x="0" y="0"/>
                <wp:positionH relativeFrom="margin">
                  <wp:align>left</wp:align>
                </wp:positionH>
                <wp:positionV relativeFrom="paragraph">
                  <wp:posOffset>1727200</wp:posOffset>
                </wp:positionV>
                <wp:extent cx="2314575" cy="857250"/>
                <wp:effectExtent l="0" t="0" r="9525" b="0"/>
                <wp:wrapNone/>
                <wp:docPr id="55011653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5D6E3" w14:textId="0A338549" w:rsidR="003C4127" w:rsidRPr="009E4E08" w:rsidRDefault="000B42C9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 xml:space="preserve">MG. VILMA ZEGARRA MARTINEZ </w:t>
                            </w:r>
                          </w:p>
                          <w:p w14:paraId="7701A07F" w14:textId="14761C4F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Docente Responsable</w:t>
                            </w:r>
                          </w:p>
                          <w:p w14:paraId="147726C5" w14:textId="193A6F31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 xml:space="preserve">Código UNFV: </w:t>
                            </w:r>
                            <w:r w:rsidR="008C57EC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86172</w:t>
                            </w:r>
                          </w:p>
                          <w:p w14:paraId="6AAF24AD" w14:textId="31A223CD" w:rsidR="000B42C9" w:rsidRDefault="000B42C9" w:rsidP="003C4127">
                            <w:pPr>
                              <w:jc w:val="center"/>
                            </w:pPr>
                            <w:r>
                              <w:rPr>
                                <w:rStyle w:val="Hipervnculo"/>
                                <w:rFonts w:asciiTheme="minorHAnsi" w:hAnsiTheme="minorHAnsi" w:cstheme="minorHAnsi"/>
                                <w:lang w:val="pt-BR"/>
                              </w:rPr>
                              <w:t>vzegarram@unfv.edu.pe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209E3462" id="_x0000_s1029" type="#_x0000_t202" style="position:absolute;left:0;text-align:left;margin-left:0;margin-top:136pt;width:182.25pt;height:67.5pt;z-index:-2516490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K9MEQIAAP0DAAAOAAAAZHJzL2Uyb0RvYy54bWysU9tu2zAMfR+wfxD0vjhx47U14hRdugwD&#10;ugvQ7QNkWY6FyaJGKbG7ry8lp2nQvQ3TgyCK5BF5eLS6GXvDDgq9BlvxxWzOmbISGm13Ff/5Y/vu&#10;ijMfhG2EAasq/qg8v1m/fbMaXKly6MA0ChmBWF8OruJdCK7MMi871Qs/A6csOVvAXgQycZc1KAZC&#10;702Wz+fvswGwcQhSeU+3d5OTrxN+2yoZvrWtV4GZilNtIe2Y9jru2Xolyh0K12l5LEP8QxW90JYe&#10;PUHdiSDYHvVfUL2WCB7aMJPQZ9C2WqrUA3WzmL/q5qETTqVeiBzvTjT5/wcrvx4e3HdkYfwAIw0w&#10;NeHdPchfnlnYdMLu1C0iDJ0SDT28iJRlg/PlMTVS7UsfQerhCzQ0ZLEPkIDGFvvICvXJCJ0G8Hgi&#10;XY2BSbrMLxbL4rLgTJLvqrjMizSVTJTP2Q59+KSgZ/FQcaShJnRxuPchViPK55D4mAejm602Jhm4&#10;qzcG2UGQALZppQZehRnLhopfF3mRkC3E/KSNXgcSqNE9FTePa5JMZOOjbVJIENpMZ6rE2CM9kZGJ&#10;mzDWI9NNxS9ibmSrhuaR+EKY9Ej/hw4d4B/OBtJixf3vvUDFmflsifPrxXIZxZsMIisnA8899blH&#10;WElQFQ+cTcdNSIKPdFi4pdm0OtH2UsmxZNJYYvP4H6KIz+0U9fJr108AAAD//wMAUEsDBBQABgAI&#10;AAAAIQARkqvp3QAAAAgBAAAPAAAAZHJzL2Rvd25yZXYueG1sTI/BTsMwEETvSPyDtUhcELUJaQIh&#10;TgVIIK4t/YBNvE0iYjuK3Sb9e5YTvc1qVjNvys1iB3GiKfTeaXhYKRDkGm9612rYf3/cP4EIEZ3B&#10;wTvScKYAm+r6qsTC+Nlt6bSLreAQFwrU0MU4FlKGpiOLYeVHcuwd/GQx8jm10kw4c7gdZKJUJi32&#10;jhs6HOm9o+Znd7QaDl/z3fp5rj/jPt+m2Rv2ee3PWt/eLK8vICIt8f8Z/vAZHSpmqv3RmSAGDTwk&#10;akjyhAXbj1m6BlFrSFWuQFalvBxQ/QIAAP//AwBQSwECLQAUAAYACAAAACEAtoM4kv4AAADhAQAA&#10;EwAAAAAAAAAAAAAAAAAAAAAAW0NvbnRlbnRfVHlwZXNdLnhtbFBLAQItABQABgAIAAAAIQA4/SH/&#10;1gAAAJQBAAALAAAAAAAAAAAAAAAAAC8BAABfcmVscy8ucmVsc1BLAQItABQABgAIAAAAIQCSFK9M&#10;EQIAAP0DAAAOAAAAAAAAAAAAAAAAAC4CAABkcnMvZTJvRG9jLnhtbFBLAQItABQABgAIAAAAIQAR&#10;kqvp3QAAAAgBAAAPAAAAAAAAAAAAAAAAAGsEAABkcnMvZG93bnJldi54bWxQSwUGAAAAAAQABADz&#10;AAAAdQUAAAAA&#10;" stroked="f">
                <v:textbox>
                  <w:txbxContent>
                    <w:p w14:paraId="4CB5D6E3" w14:textId="0A338549" w:rsidR="003C4127" w:rsidRPr="009E4E08" w:rsidRDefault="000B42C9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 xml:space="preserve">MG. VILMA ZEGARRA MARTINEZ </w:t>
                      </w:r>
                    </w:p>
                    <w:p w14:paraId="7701A07F" w14:textId="14761C4F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>Docente Responsable</w:t>
                      </w:r>
                    </w:p>
                    <w:p w14:paraId="147726C5" w14:textId="193A6F31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 xml:space="preserve">Código UNFV: </w:t>
                      </w:r>
                      <w:r w:rsidR="008C57EC">
                        <w:rPr>
                          <w:rFonts w:asciiTheme="minorHAnsi" w:hAnsiTheme="minorHAnsi" w:cstheme="minorHAnsi"/>
                          <w:lang w:val="pt-BR"/>
                        </w:rPr>
                        <w:t>86172</w:t>
                      </w:r>
                    </w:p>
                    <w:p w14:paraId="6AAF24AD" w14:textId="31A223CD" w:rsidR="000B42C9" w:rsidRDefault="000B42C9" w:rsidP="003C4127">
                      <w:pPr>
                        <w:jc w:val="center"/>
                      </w:pPr>
                      <w:r>
                        <w:rPr>
                          <w:rStyle w:val="Hipervnculo"/>
                          <w:rFonts w:asciiTheme="minorHAnsi" w:hAnsiTheme="minorHAnsi" w:cstheme="minorHAnsi"/>
                          <w:lang w:val="pt-BR"/>
                        </w:rPr>
                        <w:t>vzegarram@unfv.edu.pe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57EC" w:rsidRPr="003C412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29B1A4AD" wp14:editId="38D785A6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2600325" cy="847725"/>
                <wp:effectExtent l="0" t="0" r="9525" b="9525"/>
                <wp:wrapNone/>
                <wp:docPr id="24296625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3DE04" w14:textId="573B1950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DR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A. GRACIELA CABALLERO CALDERON</w:t>
                            </w:r>
                          </w:p>
                          <w:p w14:paraId="38F924E8" w14:textId="339171D5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Docente Coordinadora</w:t>
                            </w:r>
                          </w:p>
                          <w:p w14:paraId="4909B006" w14:textId="7FA56BF4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 xml:space="preserve">Código UNFV: </w:t>
                            </w:r>
                          </w:p>
                          <w:p w14:paraId="3E9083DA" w14:textId="2E0DD599" w:rsidR="000B42C9" w:rsidRDefault="0068310C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color w:val="0099FF"/>
                                <w:lang w:val="pt-BR"/>
                              </w:rPr>
                            </w:pPr>
                            <w:hyperlink r:id="rId19" w:history="1">
                              <w:r w:rsidR="000B42C9" w:rsidRPr="00ED09B1">
                                <w:rPr>
                                  <w:rStyle w:val="Hipervnculo"/>
                                  <w:rFonts w:asciiTheme="minorHAnsi" w:hAnsiTheme="minorHAnsi" w:cstheme="minorHAnsi"/>
                                  <w:lang w:val="pt-BR"/>
                                </w:rPr>
                                <w:t>ncaballero@unfv.edu.pe</w:t>
                              </w:r>
                            </w:hyperlink>
                          </w:p>
                          <w:p w14:paraId="75B159F2" w14:textId="77777777" w:rsidR="000B42C9" w:rsidRDefault="000B42C9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color w:val="0099FF"/>
                                <w:lang w:val="pt-BR"/>
                              </w:rPr>
                            </w:pPr>
                          </w:p>
                          <w:p w14:paraId="47EFF790" w14:textId="77777777" w:rsidR="000B42C9" w:rsidRDefault="000B42C9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color w:val="0099FF"/>
                                <w:lang w:val="pt-BR"/>
                              </w:rPr>
                            </w:pPr>
                          </w:p>
                          <w:p w14:paraId="03784EA4" w14:textId="77777777" w:rsidR="000B42C9" w:rsidRPr="000B42C9" w:rsidRDefault="000B42C9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color w:val="0099FF"/>
                                <w:lang w:val="pt-BR"/>
                              </w:rPr>
                            </w:pPr>
                          </w:p>
                          <w:p w14:paraId="6B6B9626" w14:textId="77777777" w:rsidR="000B42C9" w:rsidRDefault="000B42C9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lang w:val="pt-BR"/>
                              </w:rPr>
                            </w:pPr>
                          </w:p>
                          <w:p w14:paraId="578C691F" w14:textId="77777777" w:rsidR="000B42C9" w:rsidRDefault="000B42C9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lang w:val="pt-BR"/>
                              </w:rPr>
                            </w:pPr>
                          </w:p>
                          <w:p w14:paraId="4A7EA349" w14:textId="77777777" w:rsidR="000B42C9" w:rsidRDefault="000B42C9" w:rsidP="003C4127">
                            <w:pPr>
                              <w:jc w:val="center"/>
                              <w:rPr>
                                <w:rStyle w:val="Hipervnculo"/>
                                <w:rFonts w:asciiTheme="minorHAnsi" w:hAnsiTheme="minorHAnsi" w:cstheme="minorHAnsi"/>
                                <w:lang w:val="pt-BR"/>
                              </w:rPr>
                            </w:pPr>
                          </w:p>
                          <w:p w14:paraId="2A007928" w14:textId="77777777" w:rsidR="000B42C9" w:rsidRDefault="000B42C9" w:rsidP="003C41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29B1A4AD" id="_x0000_s1030" type="#_x0000_t202" style="position:absolute;left:0;text-align:left;margin-left:153.55pt;margin-top:4pt;width:204.75pt;height:66.75pt;z-index:-25165107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4+DwIAAP0DAAAOAAAAZHJzL2Uyb0RvYy54bWysU9tu2zAMfR+wfxD0vtjJkqY14hRdugwD&#10;ugvQ7QMUWY6FyaJGKbGzry8lu2m2vQ3zg0Ca5CF5dLS67VvDjgq9Blvy6STnTFkJlbb7kn//tn1z&#10;zZkPwlbCgFUlPynPb9evX606V6gZNGAqhYxArC86V/ImBFdkmZeNaoWfgFOWgjVgKwK5uM8qFB2h&#10;tyab5flV1gFWDkEq7+nv/RDk64Rf10qGL3XtVWCm5DRbSCemcxfPbL0SxR6Fa7QcxxD/MEUrtKWm&#10;Z6h7EQQ7oP4LqtUSwUMdJhLaDOpaS5V2oG2m+R/bPDbCqbQLkePdmSb//2Dl5+Oj+4os9O+gpwtM&#10;S3j3APKHZxY2jbB7dYcIXaNERY2nkbKsc74YSyPVvvARZNd9goouWRwCJKC+xjayQnsyQqcLOJ1J&#10;V31gkn7OrvL87WzBmaTY9Xy5JDu2EMVztUMfPihoWTRKjnSpCV0cH3wYUp9TYjMPRldbbUxycL/b&#10;GGRHQQLYpm9E/y3NWNaV/GZBvWOVhViftNHqQAI1uqXh8vgNkolsvLdVSglCm8GmoY0d6YmMDNyE&#10;ftczXZV8HmsjWzuoTsQXwqBHej9kNIC/OOtIiyX3Pw8CFWfmoyXOb6bzeRRvcuaL5YwcvIzsLiPC&#10;SoIqeeBsMDchCX5Y7I7uptaJtpdJxpFJY4n48T1EEV/6Kevl1a6fAAAA//8DAFBLAwQUAAYACAAA&#10;ACEAs1KUotsAAAAGAQAADwAAAGRycy9kb3ducmV2LnhtbEyPzU7DMBCE70i8g7VIXBB1ipL+hDgV&#10;IIG4tvQBNvE2iYjXUew26duznOA0Ws1o5ttiN7teXWgMnWcDy0UCirj2tuPGwPHr/XEDKkRki71n&#10;MnClALvy9qbA3PqJ93Q5xEZJCYccDbQxDrnWoW7JYVj4gVi8kx8dRjnHRtsRJyl3vX5KkpV22LEs&#10;tDjQW0v19+HsDJw+p4dsO1Uf8bjep6tX7NaVvxpzfze/PIOKNMe/MPziCzqUwlT5M9ugegPySDSw&#10;EREzTbYZqEpS6TIDXRb6P375AwAA//8DAFBLAQItABQABgAIAAAAIQC2gziS/gAAAOEBAAATAAAA&#10;AAAAAAAAAAAAAAAAAABbQ29udGVudF9UeXBlc10ueG1sUEsBAi0AFAAGAAgAAAAhADj9If/WAAAA&#10;lAEAAAsAAAAAAAAAAAAAAAAALwEAAF9yZWxzLy5yZWxzUEsBAi0AFAAGAAgAAAAhAPFtzj4PAgAA&#10;/QMAAA4AAAAAAAAAAAAAAAAALgIAAGRycy9lMm9Eb2MueG1sUEsBAi0AFAAGAAgAAAAhALNSlKLb&#10;AAAABgEAAA8AAAAAAAAAAAAAAAAAaQQAAGRycy9kb3ducmV2LnhtbFBLBQYAAAAABAAEAPMAAABx&#10;BQAAAAA=&#10;" stroked="f">
                <v:textbox>
                  <w:txbxContent>
                    <w:p w14:paraId="76D3DE04" w14:textId="573B1950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>DR</w:t>
                      </w: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>A. GRACIELA CABALLERO CALDERON</w:t>
                      </w:r>
                    </w:p>
                    <w:p w14:paraId="38F924E8" w14:textId="339171D5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pt-BR"/>
                        </w:rPr>
                        <w:t>Docente Coordinadora</w:t>
                      </w:r>
                    </w:p>
                    <w:p w14:paraId="4909B006" w14:textId="7FA56BF4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 xml:space="preserve">Código UNFV: </w:t>
                      </w:r>
                    </w:p>
                    <w:p w14:paraId="3E9083DA" w14:textId="2E0DD599" w:rsid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color w:val="0099FF"/>
                          <w:lang w:val="pt-BR"/>
                        </w:rPr>
                      </w:pPr>
                      <w:hyperlink r:id="rId20" w:history="1">
                        <w:r w:rsidRPr="00ED09B1">
                          <w:rPr>
                            <w:rStyle w:val="Hipervnculo"/>
                            <w:rFonts w:asciiTheme="minorHAnsi" w:hAnsiTheme="minorHAnsi" w:cstheme="minorHAnsi"/>
                            <w:lang w:val="pt-BR"/>
                          </w:rPr>
                          <w:t>ncaballero@unfv.edu.pe</w:t>
                        </w:r>
                      </w:hyperlink>
                    </w:p>
                    <w:p w14:paraId="75B159F2" w14:textId="77777777" w:rsid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color w:val="0099FF"/>
                          <w:lang w:val="pt-BR"/>
                        </w:rPr>
                      </w:pPr>
                    </w:p>
                    <w:p w14:paraId="47EFF790" w14:textId="77777777" w:rsid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color w:val="0099FF"/>
                          <w:lang w:val="pt-BR"/>
                        </w:rPr>
                      </w:pPr>
                    </w:p>
                    <w:p w14:paraId="03784EA4" w14:textId="77777777" w:rsidR="000B42C9" w:rsidRP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color w:val="0099FF"/>
                          <w:lang w:val="pt-BR"/>
                        </w:rPr>
                      </w:pPr>
                    </w:p>
                    <w:p w14:paraId="6B6B9626" w14:textId="77777777" w:rsid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lang w:val="pt-BR"/>
                        </w:rPr>
                      </w:pPr>
                    </w:p>
                    <w:p w14:paraId="578C691F" w14:textId="77777777" w:rsid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lang w:val="pt-BR"/>
                        </w:rPr>
                      </w:pPr>
                    </w:p>
                    <w:p w14:paraId="4A7EA349" w14:textId="77777777" w:rsidR="000B42C9" w:rsidRDefault="000B42C9" w:rsidP="003C4127">
                      <w:pPr>
                        <w:jc w:val="center"/>
                        <w:rPr>
                          <w:rStyle w:val="Hipervnculo"/>
                          <w:rFonts w:asciiTheme="minorHAnsi" w:hAnsiTheme="minorHAnsi" w:cstheme="minorHAnsi"/>
                          <w:lang w:val="pt-BR"/>
                        </w:rPr>
                      </w:pPr>
                    </w:p>
                    <w:p w14:paraId="2A007928" w14:textId="77777777" w:rsidR="000B42C9" w:rsidRDefault="000B42C9" w:rsidP="003C412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C57EC" w:rsidRPr="003C412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07A1611F" wp14:editId="673CAB66">
                <wp:simplePos x="0" y="0"/>
                <wp:positionH relativeFrom="margin">
                  <wp:align>left</wp:align>
                </wp:positionH>
                <wp:positionV relativeFrom="paragraph">
                  <wp:posOffset>56515</wp:posOffset>
                </wp:positionV>
                <wp:extent cx="2419350" cy="847725"/>
                <wp:effectExtent l="0" t="0" r="0" b="952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D2A31" w14:textId="77777777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DR. GORQUI CASTILLO GOMEZ</w:t>
                            </w:r>
                          </w:p>
                          <w:p w14:paraId="79D86074" w14:textId="77777777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Director de Departamento académico</w:t>
                            </w:r>
                          </w:p>
                          <w:p w14:paraId="7CF94D5B" w14:textId="77777777" w:rsidR="003C4127" w:rsidRPr="009E4E08" w:rsidRDefault="003C4127" w:rsidP="003C4127">
                            <w:pPr>
                              <w:pStyle w:val="Textoindependiente"/>
                              <w:spacing w:before="3"/>
                              <w:ind w:right="-239"/>
                              <w:jc w:val="center"/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</w:pPr>
                            <w:r w:rsidRPr="009E4E08">
                              <w:rPr>
                                <w:rFonts w:asciiTheme="minorHAnsi" w:hAnsiTheme="minorHAnsi" w:cstheme="minorHAnsi"/>
                                <w:lang w:val="pt-BR"/>
                              </w:rPr>
                              <w:t>Código UNFV: 77378</w:t>
                            </w:r>
                          </w:p>
                          <w:p w14:paraId="13079579" w14:textId="031988C9" w:rsidR="003C4127" w:rsidRDefault="0068310C" w:rsidP="003C4127">
                            <w:pPr>
                              <w:jc w:val="center"/>
                            </w:pPr>
                            <w:hyperlink r:id="rId21" w:history="1">
                              <w:r w:rsidR="003C4127" w:rsidRPr="009E4E08">
                                <w:rPr>
                                  <w:rStyle w:val="Hipervnculo"/>
                                  <w:rFonts w:asciiTheme="minorHAnsi" w:hAnsiTheme="minorHAnsi" w:cstheme="minorHAnsi"/>
                                  <w:lang w:val="pt-BR"/>
                                </w:rPr>
                                <w:t>gcastillo@unfv.edu.pe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07A1611F" id="_x0000_s1031" type="#_x0000_t202" style="position:absolute;left:0;text-align:left;margin-left:0;margin-top:4.45pt;width:190.5pt;height:66.75pt;z-index:-2516531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Qk9DwIAAP0DAAAOAAAAZHJzL2Uyb0RvYy54bWysU9uO0zAQfUfiHyy/07Slpduo6WrpUoS0&#10;XKSFD3Acp7FwPGbsNilfz9jJdgu8IfxgeTyeMzNnjje3fWvYSaHXYAs+m0w5U1ZCpe2h4N++7l/d&#10;cOaDsJUwYFXBz8rz2+3LF5vO5WoODZhKISMQ6/POFbwJweVZ5mWjWuEn4JQlZw3YikAmHrIKRUfo&#10;rcnm0+mbrAOsHIJU3tPt/eDk24Rf10qGz3XtVWCm4FRbSDumvYx7tt2I/IDCNVqOZYh/qKIV2lLS&#10;C9S9CIIdUf8F1WqJ4KEOEwltBnWtpUo9UDez6R/dPDbCqdQLkePdhSb//2Dlp9Oj+4Is9G+hpwGm&#10;Jrx7APndMwu7RtiDukOErlGiosSzSFnWOZ+PoZFqn/sIUnYfoaIhi2OABNTX2EZWqE9G6DSA84V0&#10;1Qcm6XK+mK1fL8klyXezWK3my5RC5E/RDn14r6Bl8VBwpKEmdHF68CFWI/KnJzGZB6OrvTYmGXgo&#10;dwbZSZAA9mmN6L89M5Z1BV8vKXeMshDjkzZaHUigRrdU3DSuQTKRjXe2Sk+C0GY4UyXGjvRERgZu&#10;Ql/2TFcFT41FtkqozsQXwqBH+j90aAB/ctaRFgvufxwFKs7MB0ucr2eLRRRvMhbL1ZwMvPaU1x5h&#10;JUEVPHA2HHchCX5o7I5mU+tE23MlY8mkscTm+B+iiK/t9Or5125/AQAA//8DAFBLAwQUAAYACAAA&#10;ACEAvW32P9sAAAAGAQAADwAAAGRycy9kb3ducmV2LnhtbEyPQU+DQBSE7yb+h81r4sXYpRVbiiyN&#10;mmh6be0PeMArkLJvCbst9N/7POlxMpOZb7LtZDt1pcG3jg0s5hEo4tJVLdcGjt+fTwkoH5Ar7ByT&#10;gRt52Ob3dxmmlRt5T9dDqJWUsE/RQBNCn2rty4Ys+rnricU7ucFiEDnUuhpwlHLb6WUUrbTFlmWh&#10;wZ4+GirPh4s1cNqNjy+bsfgKx/U+Xr1juy7czZiH2fT2CirQFP7C8Isv6JALU+EuXHnVGZAjwUCy&#10;ASXmc7IQXUgqXsag80z/x89/AAAA//8DAFBLAQItABQABgAIAAAAIQC2gziS/gAAAOEBAAATAAAA&#10;AAAAAAAAAAAAAAAAAABbQ29udGVudF9UeXBlc10ueG1sUEsBAi0AFAAGAAgAAAAhADj9If/WAAAA&#10;lAEAAAsAAAAAAAAAAAAAAAAALwEAAF9yZWxzLy5yZWxzUEsBAi0AFAAGAAgAAAAhAIeRCT0PAgAA&#10;/QMAAA4AAAAAAAAAAAAAAAAALgIAAGRycy9lMm9Eb2MueG1sUEsBAi0AFAAGAAgAAAAhAL1t9j/b&#10;AAAABgEAAA8AAAAAAAAAAAAAAAAAaQQAAGRycy9kb3ducmV2LnhtbFBLBQYAAAAABAAEAPMAAABx&#10;BQAAAAA=&#10;" stroked="f">
                <v:textbox>
                  <w:txbxContent>
                    <w:p w14:paraId="20CD2A31" w14:textId="77777777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>DR. GORQUI CASTILLO GOMEZ</w:t>
                      </w:r>
                    </w:p>
                    <w:p w14:paraId="79D86074" w14:textId="77777777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>Director de Departamento académico</w:t>
                      </w:r>
                    </w:p>
                    <w:p w14:paraId="7CF94D5B" w14:textId="77777777" w:rsidR="003C4127" w:rsidRPr="009E4E08" w:rsidRDefault="003C4127" w:rsidP="003C4127">
                      <w:pPr>
                        <w:pStyle w:val="Textoindependiente"/>
                        <w:spacing w:before="3"/>
                        <w:ind w:right="-239"/>
                        <w:jc w:val="center"/>
                        <w:rPr>
                          <w:rFonts w:asciiTheme="minorHAnsi" w:hAnsiTheme="minorHAnsi" w:cstheme="minorHAnsi"/>
                          <w:lang w:val="pt-BR"/>
                        </w:rPr>
                      </w:pPr>
                      <w:r w:rsidRPr="009E4E08">
                        <w:rPr>
                          <w:rFonts w:asciiTheme="minorHAnsi" w:hAnsiTheme="minorHAnsi" w:cstheme="minorHAnsi"/>
                          <w:lang w:val="pt-BR"/>
                        </w:rPr>
                        <w:t>Código UNFV: 77378</w:t>
                      </w:r>
                    </w:p>
                    <w:p w14:paraId="13079579" w14:textId="031988C9" w:rsidR="003C4127" w:rsidRDefault="003C4127" w:rsidP="003C4127">
                      <w:pPr>
                        <w:jc w:val="center"/>
                      </w:pPr>
                      <w:hyperlink r:id="rId22" w:history="1">
                        <w:r w:rsidRPr="009E4E08">
                          <w:rPr>
                            <w:rStyle w:val="Hipervnculo"/>
                            <w:rFonts w:asciiTheme="minorHAnsi" w:hAnsiTheme="minorHAnsi" w:cstheme="minorHAnsi"/>
                            <w:lang w:val="pt-BR"/>
                          </w:rPr>
                          <w:t>gcastillo@unfv.edu.pe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4422C9" w14:textId="77777777" w:rsidR="00E47267" w:rsidRPr="00E47267" w:rsidRDefault="00E47267" w:rsidP="00E47267">
      <w:pPr>
        <w:rPr>
          <w:rFonts w:asciiTheme="minorHAnsi" w:hAnsiTheme="minorHAnsi" w:cstheme="minorHAnsi"/>
        </w:rPr>
      </w:pPr>
    </w:p>
    <w:p w14:paraId="1CD6D74F" w14:textId="77777777" w:rsidR="00E47267" w:rsidRPr="00E47267" w:rsidRDefault="00E47267" w:rsidP="00E47267">
      <w:pPr>
        <w:rPr>
          <w:rFonts w:asciiTheme="minorHAnsi" w:hAnsiTheme="minorHAnsi" w:cstheme="minorHAnsi"/>
        </w:rPr>
      </w:pPr>
    </w:p>
    <w:p w14:paraId="4250BC1B" w14:textId="77777777" w:rsidR="00E47267" w:rsidRPr="00E47267" w:rsidRDefault="00E47267" w:rsidP="00E47267">
      <w:pPr>
        <w:rPr>
          <w:rFonts w:asciiTheme="minorHAnsi" w:hAnsiTheme="minorHAnsi" w:cstheme="minorHAnsi"/>
        </w:rPr>
      </w:pPr>
    </w:p>
    <w:p w14:paraId="61EC852F" w14:textId="77777777" w:rsidR="00E47267" w:rsidRPr="00E47267" w:rsidRDefault="00E47267" w:rsidP="00E47267">
      <w:pPr>
        <w:rPr>
          <w:rFonts w:asciiTheme="minorHAnsi" w:hAnsiTheme="minorHAnsi" w:cstheme="minorHAnsi"/>
        </w:rPr>
      </w:pPr>
    </w:p>
    <w:p w14:paraId="21FBDA1D" w14:textId="77777777" w:rsidR="00E47267" w:rsidRPr="00E47267" w:rsidRDefault="00E47267" w:rsidP="00E47267">
      <w:pPr>
        <w:rPr>
          <w:rFonts w:asciiTheme="minorHAnsi" w:hAnsiTheme="minorHAnsi" w:cstheme="minorHAnsi"/>
        </w:rPr>
      </w:pPr>
    </w:p>
    <w:p w14:paraId="3CF0482D" w14:textId="77777777" w:rsidR="00E47267" w:rsidRPr="00E47267" w:rsidRDefault="00E47267" w:rsidP="00E47267">
      <w:pPr>
        <w:rPr>
          <w:rFonts w:asciiTheme="minorHAnsi" w:hAnsiTheme="minorHAnsi" w:cstheme="minorHAnsi"/>
        </w:rPr>
      </w:pPr>
    </w:p>
    <w:p w14:paraId="4EA70DB7" w14:textId="77777777" w:rsidR="00E47267" w:rsidRDefault="00E47267" w:rsidP="00E47267">
      <w:pPr>
        <w:rPr>
          <w:rFonts w:asciiTheme="minorHAnsi" w:hAnsiTheme="minorHAnsi" w:cstheme="minorHAnsi"/>
          <w:b/>
        </w:rPr>
      </w:pPr>
    </w:p>
    <w:p w14:paraId="3AB5CBE9" w14:textId="6B5C89C6" w:rsidR="00E47267" w:rsidRDefault="00E47267" w:rsidP="00E47267">
      <w:pPr>
        <w:tabs>
          <w:tab w:val="left" w:pos="21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3291433" w14:textId="77777777" w:rsidR="00E47267" w:rsidRDefault="00E47267" w:rsidP="00E47267">
      <w:pPr>
        <w:tabs>
          <w:tab w:val="left" w:pos="2130"/>
        </w:tabs>
        <w:rPr>
          <w:rFonts w:asciiTheme="minorHAnsi" w:hAnsiTheme="minorHAnsi" w:cstheme="minorHAnsi"/>
        </w:rPr>
      </w:pPr>
    </w:p>
    <w:p w14:paraId="569609B5" w14:textId="77777777" w:rsidR="00E47267" w:rsidRDefault="00E47267" w:rsidP="00E47267">
      <w:pPr>
        <w:tabs>
          <w:tab w:val="left" w:pos="2130"/>
        </w:tabs>
        <w:rPr>
          <w:rFonts w:asciiTheme="minorHAnsi" w:hAnsiTheme="minorHAnsi" w:cstheme="minorHAnsi"/>
        </w:rPr>
      </w:pPr>
    </w:p>
    <w:p w14:paraId="62303AF0" w14:textId="77777777" w:rsidR="00E47267" w:rsidRPr="00E47267" w:rsidRDefault="00E47267" w:rsidP="00E47267">
      <w:pPr>
        <w:tabs>
          <w:tab w:val="left" w:pos="2130"/>
        </w:tabs>
        <w:rPr>
          <w:rFonts w:asciiTheme="minorHAnsi" w:hAnsiTheme="minorHAnsi" w:cstheme="minorHAnsi"/>
        </w:rPr>
      </w:pPr>
    </w:p>
    <w:sectPr w:rsidR="00E47267" w:rsidRPr="00E47267" w:rsidSect="00BE2E4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1CA28" w14:textId="77777777" w:rsidR="0068310C" w:rsidRDefault="0068310C">
      <w:r>
        <w:separator/>
      </w:r>
    </w:p>
  </w:endnote>
  <w:endnote w:type="continuationSeparator" w:id="0">
    <w:p w14:paraId="1787A803" w14:textId="77777777" w:rsidR="0068310C" w:rsidRDefault="0068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altName w:val="Arial Nova Cond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E175" w14:textId="77777777" w:rsidR="00EB3D8A" w:rsidRDefault="00EB3D8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8E84" w14:textId="77777777" w:rsidR="00EB3D8A" w:rsidRDefault="00EB3D8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26E00" w14:textId="77777777" w:rsidR="0068310C" w:rsidRDefault="0068310C">
      <w:r>
        <w:separator/>
      </w:r>
    </w:p>
  </w:footnote>
  <w:footnote w:type="continuationSeparator" w:id="0">
    <w:p w14:paraId="24BCF979" w14:textId="77777777" w:rsidR="0068310C" w:rsidRDefault="0068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6D8E5" w14:textId="77777777" w:rsidR="00EB3D8A" w:rsidRDefault="00EB3D8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4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2B91079E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</w:t>
          </w:r>
          <w:r w:rsidR="00EB3D8A">
            <w:rPr>
              <w:rFonts w:ascii="Arial" w:eastAsia="Times New Roman" w:hAnsi="Arial" w:cs="Arial"/>
              <w:sz w:val="16"/>
              <w:szCs w:val="23"/>
              <w:lang w:eastAsia="es-PE"/>
            </w:rPr>
            <w:t>2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4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F3B7" w14:textId="77777777" w:rsidR="00EB3D8A" w:rsidRDefault="00EB3D8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06E2"/>
    <w:multiLevelType w:val="hybridMultilevel"/>
    <w:tmpl w:val="621C3086"/>
    <w:lvl w:ilvl="0" w:tplc="77D0E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BF3FD2"/>
    <w:multiLevelType w:val="hybridMultilevel"/>
    <w:tmpl w:val="2854A14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25DA"/>
    <w:multiLevelType w:val="hybridMultilevel"/>
    <w:tmpl w:val="2BC6CA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323D9"/>
    <w:multiLevelType w:val="hybridMultilevel"/>
    <w:tmpl w:val="84A08F44"/>
    <w:lvl w:ilvl="0" w:tplc="77D0E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B053C"/>
    <w:multiLevelType w:val="hybridMultilevel"/>
    <w:tmpl w:val="FA5888D0"/>
    <w:lvl w:ilvl="0" w:tplc="BEC2BB40">
      <w:numFmt w:val="bullet"/>
      <w:lvlText w:val="-"/>
      <w:lvlJc w:val="left"/>
      <w:pPr>
        <w:ind w:left="720" w:hanging="360"/>
      </w:pPr>
      <w:rPr>
        <w:rFonts w:ascii="Arial Nova Cond" w:eastAsia="Calibri" w:hAnsi="Arial Nova Cond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E15A0"/>
    <w:multiLevelType w:val="hybridMultilevel"/>
    <w:tmpl w:val="99E2F6B0"/>
    <w:lvl w:ilvl="0" w:tplc="280A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0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A220862"/>
    <w:multiLevelType w:val="hybridMultilevel"/>
    <w:tmpl w:val="95CC1BE6"/>
    <w:lvl w:ilvl="0" w:tplc="77D0E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4" w15:restartNumberingAfterBreak="0">
    <w:nsid w:val="2FA935FE"/>
    <w:multiLevelType w:val="multilevel"/>
    <w:tmpl w:val="33C47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12672E"/>
    <w:multiLevelType w:val="hybridMultilevel"/>
    <w:tmpl w:val="35CAD19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7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39DC6E84"/>
    <w:multiLevelType w:val="hybridMultilevel"/>
    <w:tmpl w:val="FB185150"/>
    <w:lvl w:ilvl="0" w:tplc="92427918">
      <w:start w:val="1"/>
      <w:numFmt w:val="bullet"/>
      <w:lvlText w:val="-"/>
      <w:lvlJc w:val="left"/>
      <w:pPr>
        <w:ind w:left="720" w:hanging="360"/>
      </w:pPr>
      <w:rPr>
        <w:rFonts w:ascii="Arial Nova Cond" w:eastAsia="Calibri" w:hAnsi="Arial Nova Cond" w:cs="Calibri" w:hint="default"/>
        <w:b/>
        <w:sz w:val="18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F4882"/>
    <w:multiLevelType w:val="hybridMultilevel"/>
    <w:tmpl w:val="BB0087DC"/>
    <w:lvl w:ilvl="0" w:tplc="77D0E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473177A1"/>
    <w:multiLevelType w:val="hybridMultilevel"/>
    <w:tmpl w:val="52B0A39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8536651"/>
    <w:multiLevelType w:val="hybridMultilevel"/>
    <w:tmpl w:val="2CC02F10"/>
    <w:lvl w:ilvl="0" w:tplc="77D0E7C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77D0E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0905B3"/>
    <w:multiLevelType w:val="hybridMultilevel"/>
    <w:tmpl w:val="96444C3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33B1C"/>
    <w:multiLevelType w:val="hybridMultilevel"/>
    <w:tmpl w:val="55DE926C"/>
    <w:lvl w:ilvl="0" w:tplc="77D0E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9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D6819"/>
    <w:multiLevelType w:val="hybridMultilevel"/>
    <w:tmpl w:val="9EAA51C4"/>
    <w:lvl w:ilvl="0" w:tplc="77D0E7C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2C844CD"/>
    <w:multiLevelType w:val="hybridMultilevel"/>
    <w:tmpl w:val="0FCA3A9A"/>
    <w:lvl w:ilvl="0" w:tplc="77D0E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32290"/>
    <w:multiLevelType w:val="hybridMultilevel"/>
    <w:tmpl w:val="D65413FA"/>
    <w:lvl w:ilvl="0" w:tplc="ECE8297C">
      <w:numFmt w:val="bullet"/>
      <w:lvlText w:val="-"/>
      <w:lvlJc w:val="left"/>
      <w:pPr>
        <w:ind w:left="720" w:hanging="360"/>
      </w:pPr>
      <w:rPr>
        <w:rFonts w:ascii="Arial Nova Cond" w:eastAsia="Calibri" w:hAnsi="Arial Nova Cond" w:cs="Calibri" w:hint="default"/>
        <w:sz w:val="18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4" w15:restartNumberingAfterBreak="0">
    <w:nsid w:val="7B275559"/>
    <w:multiLevelType w:val="hybridMultilevel"/>
    <w:tmpl w:val="50DA35D4"/>
    <w:lvl w:ilvl="0" w:tplc="77D0E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6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3"/>
  </w:num>
  <w:num w:numId="2">
    <w:abstractNumId w:val="20"/>
  </w:num>
  <w:num w:numId="3">
    <w:abstractNumId w:val="10"/>
  </w:num>
  <w:num w:numId="4">
    <w:abstractNumId w:val="28"/>
  </w:num>
  <w:num w:numId="5">
    <w:abstractNumId w:val="17"/>
  </w:num>
  <w:num w:numId="6">
    <w:abstractNumId w:val="12"/>
  </w:num>
  <w:num w:numId="7">
    <w:abstractNumId w:val="35"/>
  </w:num>
  <w:num w:numId="8">
    <w:abstractNumId w:val="13"/>
  </w:num>
  <w:num w:numId="9">
    <w:abstractNumId w:val="25"/>
  </w:num>
  <w:num w:numId="10">
    <w:abstractNumId w:val="1"/>
  </w:num>
  <w:num w:numId="11">
    <w:abstractNumId w:val="16"/>
  </w:num>
  <w:num w:numId="12">
    <w:abstractNumId w:val="3"/>
  </w:num>
  <w:num w:numId="13">
    <w:abstractNumId w:val="29"/>
  </w:num>
  <w:num w:numId="14">
    <w:abstractNumId w:val="2"/>
  </w:num>
  <w:num w:numId="15">
    <w:abstractNumId w:val="27"/>
  </w:num>
  <w:num w:numId="16">
    <w:abstractNumId w:val="24"/>
  </w:num>
  <w:num w:numId="17">
    <w:abstractNumId w:val="36"/>
  </w:num>
  <w:num w:numId="18">
    <w:abstractNumId w:val="8"/>
  </w:num>
  <w:num w:numId="19">
    <w:abstractNumId w:val="18"/>
  </w:num>
  <w:num w:numId="20">
    <w:abstractNumId w:val="34"/>
  </w:num>
  <w:num w:numId="21">
    <w:abstractNumId w:val="11"/>
  </w:num>
  <w:num w:numId="22">
    <w:abstractNumId w:val="32"/>
  </w:num>
  <w:num w:numId="23">
    <w:abstractNumId w:val="22"/>
  </w:num>
  <w:num w:numId="24">
    <w:abstractNumId w:val="6"/>
  </w:num>
  <w:num w:numId="25">
    <w:abstractNumId w:val="26"/>
  </w:num>
  <w:num w:numId="26">
    <w:abstractNumId w:val="21"/>
  </w:num>
  <w:num w:numId="27">
    <w:abstractNumId w:val="23"/>
  </w:num>
  <w:num w:numId="28">
    <w:abstractNumId w:val="15"/>
  </w:num>
  <w:num w:numId="29">
    <w:abstractNumId w:val="19"/>
  </w:num>
  <w:num w:numId="30">
    <w:abstractNumId w:val="7"/>
  </w:num>
  <w:num w:numId="31">
    <w:abstractNumId w:val="30"/>
  </w:num>
  <w:num w:numId="32">
    <w:abstractNumId w:val="31"/>
  </w:num>
  <w:num w:numId="33">
    <w:abstractNumId w:val="0"/>
  </w:num>
  <w:num w:numId="34">
    <w:abstractNumId w:val="4"/>
  </w:num>
  <w:num w:numId="35">
    <w:abstractNumId w:val="5"/>
  </w:num>
  <w:num w:numId="36">
    <w:abstractNumId w:val="9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42C9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25837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5386"/>
    <w:rsid w:val="001765BE"/>
    <w:rsid w:val="0018054A"/>
    <w:rsid w:val="00184D2A"/>
    <w:rsid w:val="00186F47"/>
    <w:rsid w:val="001A020E"/>
    <w:rsid w:val="001A1E60"/>
    <w:rsid w:val="001A20EE"/>
    <w:rsid w:val="001A5288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6AF2"/>
    <w:rsid w:val="00240E85"/>
    <w:rsid w:val="00241277"/>
    <w:rsid w:val="00255E18"/>
    <w:rsid w:val="00256273"/>
    <w:rsid w:val="00256829"/>
    <w:rsid w:val="00262364"/>
    <w:rsid w:val="002711C5"/>
    <w:rsid w:val="00272BD7"/>
    <w:rsid w:val="00273169"/>
    <w:rsid w:val="00281825"/>
    <w:rsid w:val="0028575D"/>
    <w:rsid w:val="002963A1"/>
    <w:rsid w:val="002A1B4C"/>
    <w:rsid w:val="002B15BF"/>
    <w:rsid w:val="002B5CAE"/>
    <w:rsid w:val="002C60D4"/>
    <w:rsid w:val="002D35F5"/>
    <w:rsid w:val="002E65C1"/>
    <w:rsid w:val="002F1952"/>
    <w:rsid w:val="002F72C6"/>
    <w:rsid w:val="00301F91"/>
    <w:rsid w:val="003165AF"/>
    <w:rsid w:val="00325003"/>
    <w:rsid w:val="0032787C"/>
    <w:rsid w:val="00331327"/>
    <w:rsid w:val="00342A1D"/>
    <w:rsid w:val="00344C46"/>
    <w:rsid w:val="00347DDF"/>
    <w:rsid w:val="00355A83"/>
    <w:rsid w:val="00361DDA"/>
    <w:rsid w:val="00364F39"/>
    <w:rsid w:val="00365D65"/>
    <w:rsid w:val="0036674F"/>
    <w:rsid w:val="0037232F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1A07"/>
    <w:rsid w:val="003C4127"/>
    <w:rsid w:val="003D3C0F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32F61"/>
    <w:rsid w:val="004415F6"/>
    <w:rsid w:val="00443F37"/>
    <w:rsid w:val="004541BA"/>
    <w:rsid w:val="00457F85"/>
    <w:rsid w:val="00464F99"/>
    <w:rsid w:val="004702C8"/>
    <w:rsid w:val="004720C5"/>
    <w:rsid w:val="004734C4"/>
    <w:rsid w:val="0047459F"/>
    <w:rsid w:val="00475D48"/>
    <w:rsid w:val="00477926"/>
    <w:rsid w:val="0048511A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32DF"/>
    <w:rsid w:val="004C4424"/>
    <w:rsid w:val="004C4861"/>
    <w:rsid w:val="004D234F"/>
    <w:rsid w:val="004D2E30"/>
    <w:rsid w:val="004D67E3"/>
    <w:rsid w:val="004E27F2"/>
    <w:rsid w:val="004E680F"/>
    <w:rsid w:val="004F1E6B"/>
    <w:rsid w:val="004F746E"/>
    <w:rsid w:val="00505FB3"/>
    <w:rsid w:val="005077A1"/>
    <w:rsid w:val="00507A89"/>
    <w:rsid w:val="00511107"/>
    <w:rsid w:val="005172F7"/>
    <w:rsid w:val="00531FE7"/>
    <w:rsid w:val="00551927"/>
    <w:rsid w:val="005549B2"/>
    <w:rsid w:val="00563F0E"/>
    <w:rsid w:val="00565DCB"/>
    <w:rsid w:val="005710D0"/>
    <w:rsid w:val="005765E6"/>
    <w:rsid w:val="005820F4"/>
    <w:rsid w:val="00582651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D1077"/>
    <w:rsid w:val="005D6A8A"/>
    <w:rsid w:val="005D76E9"/>
    <w:rsid w:val="005D7F8B"/>
    <w:rsid w:val="005E3D2D"/>
    <w:rsid w:val="006021B8"/>
    <w:rsid w:val="00602F9D"/>
    <w:rsid w:val="006041D9"/>
    <w:rsid w:val="00613BE9"/>
    <w:rsid w:val="00613EE8"/>
    <w:rsid w:val="00631211"/>
    <w:rsid w:val="006342DE"/>
    <w:rsid w:val="0064434F"/>
    <w:rsid w:val="00644F5E"/>
    <w:rsid w:val="00650456"/>
    <w:rsid w:val="006523E3"/>
    <w:rsid w:val="006563A8"/>
    <w:rsid w:val="00660759"/>
    <w:rsid w:val="006621E1"/>
    <w:rsid w:val="0066255E"/>
    <w:rsid w:val="0066502E"/>
    <w:rsid w:val="006805E5"/>
    <w:rsid w:val="00681268"/>
    <w:rsid w:val="0068310C"/>
    <w:rsid w:val="006B458B"/>
    <w:rsid w:val="006C3B77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4BEA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5980"/>
    <w:rsid w:val="007A3E2A"/>
    <w:rsid w:val="007B478D"/>
    <w:rsid w:val="007B5BCA"/>
    <w:rsid w:val="007B5DC3"/>
    <w:rsid w:val="007B5DC8"/>
    <w:rsid w:val="007C079B"/>
    <w:rsid w:val="007C1042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A5E54"/>
    <w:rsid w:val="008B52C2"/>
    <w:rsid w:val="008B6645"/>
    <w:rsid w:val="008B6688"/>
    <w:rsid w:val="008C11C5"/>
    <w:rsid w:val="008C3073"/>
    <w:rsid w:val="008C57EC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112CF"/>
    <w:rsid w:val="00922589"/>
    <w:rsid w:val="00934A6C"/>
    <w:rsid w:val="00936550"/>
    <w:rsid w:val="009439FE"/>
    <w:rsid w:val="00952427"/>
    <w:rsid w:val="00960ED4"/>
    <w:rsid w:val="00960F91"/>
    <w:rsid w:val="00963C8D"/>
    <w:rsid w:val="009652EB"/>
    <w:rsid w:val="00983A64"/>
    <w:rsid w:val="00984718"/>
    <w:rsid w:val="00986010"/>
    <w:rsid w:val="009971D4"/>
    <w:rsid w:val="00997B1E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4325A"/>
    <w:rsid w:val="00A43FA2"/>
    <w:rsid w:val="00A555A0"/>
    <w:rsid w:val="00A562B7"/>
    <w:rsid w:val="00A56F7E"/>
    <w:rsid w:val="00A63938"/>
    <w:rsid w:val="00A64804"/>
    <w:rsid w:val="00A66771"/>
    <w:rsid w:val="00A72F87"/>
    <w:rsid w:val="00A744BB"/>
    <w:rsid w:val="00A7671B"/>
    <w:rsid w:val="00A83E92"/>
    <w:rsid w:val="00A92D1F"/>
    <w:rsid w:val="00A93164"/>
    <w:rsid w:val="00A93FFE"/>
    <w:rsid w:val="00A94F40"/>
    <w:rsid w:val="00AA0521"/>
    <w:rsid w:val="00AA4BB5"/>
    <w:rsid w:val="00AA6E97"/>
    <w:rsid w:val="00AB280F"/>
    <w:rsid w:val="00AC2ADE"/>
    <w:rsid w:val="00AC5761"/>
    <w:rsid w:val="00AD09A3"/>
    <w:rsid w:val="00AD1856"/>
    <w:rsid w:val="00AD4AE3"/>
    <w:rsid w:val="00AE11F0"/>
    <w:rsid w:val="00AE1D6C"/>
    <w:rsid w:val="00AE237F"/>
    <w:rsid w:val="00AE238F"/>
    <w:rsid w:val="00AE4F0D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57F19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2EAB"/>
    <w:rsid w:val="00BC3CC0"/>
    <w:rsid w:val="00BC4905"/>
    <w:rsid w:val="00BC4D1E"/>
    <w:rsid w:val="00BE2E4B"/>
    <w:rsid w:val="00BE3609"/>
    <w:rsid w:val="00BE7B10"/>
    <w:rsid w:val="00BF0A4A"/>
    <w:rsid w:val="00BF160F"/>
    <w:rsid w:val="00BF395E"/>
    <w:rsid w:val="00BF3F35"/>
    <w:rsid w:val="00BF5869"/>
    <w:rsid w:val="00BF5EB6"/>
    <w:rsid w:val="00C1674C"/>
    <w:rsid w:val="00C20B4A"/>
    <w:rsid w:val="00C32881"/>
    <w:rsid w:val="00C5095C"/>
    <w:rsid w:val="00C51ADF"/>
    <w:rsid w:val="00C529D4"/>
    <w:rsid w:val="00C55795"/>
    <w:rsid w:val="00C60D35"/>
    <w:rsid w:val="00C63D54"/>
    <w:rsid w:val="00C67CB5"/>
    <w:rsid w:val="00C72255"/>
    <w:rsid w:val="00C82C60"/>
    <w:rsid w:val="00C836F3"/>
    <w:rsid w:val="00C8590A"/>
    <w:rsid w:val="00C875E4"/>
    <w:rsid w:val="00C94FDE"/>
    <w:rsid w:val="00CA5C7C"/>
    <w:rsid w:val="00CB1EB8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249"/>
    <w:rsid w:val="00CE7A98"/>
    <w:rsid w:val="00CF0F68"/>
    <w:rsid w:val="00CF1523"/>
    <w:rsid w:val="00CF22E4"/>
    <w:rsid w:val="00D16C0F"/>
    <w:rsid w:val="00D20D0C"/>
    <w:rsid w:val="00D23403"/>
    <w:rsid w:val="00D34113"/>
    <w:rsid w:val="00D354E4"/>
    <w:rsid w:val="00D423B0"/>
    <w:rsid w:val="00D439E5"/>
    <w:rsid w:val="00D45079"/>
    <w:rsid w:val="00D45421"/>
    <w:rsid w:val="00D55FBA"/>
    <w:rsid w:val="00D5672D"/>
    <w:rsid w:val="00D60DC2"/>
    <w:rsid w:val="00D70489"/>
    <w:rsid w:val="00D70E1E"/>
    <w:rsid w:val="00D7567F"/>
    <w:rsid w:val="00D76068"/>
    <w:rsid w:val="00D77370"/>
    <w:rsid w:val="00D81297"/>
    <w:rsid w:val="00D82EF8"/>
    <w:rsid w:val="00D90F29"/>
    <w:rsid w:val="00D915E2"/>
    <w:rsid w:val="00D92F41"/>
    <w:rsid w:val="00D95EAE"/>
    <w:rsid w:val="00DA081E"/>
    <w:rsid w:val="00DA239E"/>
    <w:rsid w:val="00DA3580"/>
    <w:rsid w:val="00DB0619"/>
    <w:rsid w:val="00DB210A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DF63F3"/>
    <w:rsid w:val="00E016F5"/>
    <w:rsid w:val="00E035B7"/>
    <w:rsid w:val="00E058DE"/>
    <w:rsid w:val="00E237E7"/>
    <w:rsid w:val="00E3452C"/>
    <w:rsid w:val="00E36A15"/>
    <w:rsid w:val="00E36A4F"/>
    <w:rsid w:val="00E3738E"/>
    <w:rsid w:val="00E430AE"/>
    <w:rsid w:val="00E47267"/>
    <w:rsid w:val="00E50773"/>
    <w:rsid w:val="00E56019"/>
    <w:rsid w:val="00E610C5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A7E44"/>
    <w:rsid w:val="00EB3D8A"/>
    <w:rsid w:val="00EB5ED0"/>
    <w:rsid w:val="00EB7262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479D2"/>
    <w:rsid w:val="00F537B5"/>
    <w:rsid w:val="00F55905"/>
    <w:rsid w:val="00F62B1B"/>
    <w:rsid w:val="00F71727"/>
    <w:rsid w:val="00F76E2D"/>
    <w:rsid w:val="00F86C28"/>
    <w:rsid w:val="00F93F7B"/>
    <w:rsid w:val="00F956B0"/>
    <w:rsid w:val="00F9781F"/>
    <w:rsid w:val="00FA2A80"/>
    <w:rsid w:val="00FA40AB"/>
    <w:rsid w:val="00FC2794"/>
    <w:rsid w:val="00FD09EC"/>
    <w:rsid w:val="00FD0F25"/>
    <w:rsid w:val="00FD3258"/>
    <w:rsid w:val="00FD33E8"/>
    <w:rsid w:val="00FD3A8E"/>
    <w:rsid w:val="00FD3FA9"/>
    <w:rsid w:val="00FD4D65"/>
    <w:rsid w:val="00FD61B8"/>
    <w:rsid w:val="00FD66A6"/>
    <w:rsid w:val="00FE6C57"/>
    <w:rsid w:val="00FE7EF2"/>
    <w:rsid w:val="00FF1AC0"/>
    <w:rsid w:val="00FF4F74"/>
    <w:rsid w:val="00FF556B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customStyle="1" w:styleId="Default">
    <w:name w:val="Default"/>
    <w:rsid w:val="00DB0619"/>
    <w:pPr>
      <w:widowControl/>
      <w:adjustRightInd w:val="0"/>
    </w:pPr>
    <w:rPr>
      <w:rFonts w:ascii="Calibri" w:hAnsi="Calibri" w:cs="Calibri"/>
      <w:color w:val="000000"/>
      <w:sz w:val="24"/>
      <w:szCs w:val="24"/>
      <w:lang w:val="es-PE"/>
    </w:rPr>
  </w:style>
  <w:style w:type="paragraph" w:styleId="Sinespaciado">
    <w:name w:val="No Spacing"/>
    <w:uiPriority w:val="1"/>
    <w:qFormat/>
    <w:rsid w:val="004C32DF"/>
    <w:rPr>
      <w:rFonts w:ascii="Calibri" w:eastAsia="Calibri" w:hAnsi="Calibri" w:cs="Calibri"/>
      <w:lang w:val="es-ES"/>
    </w:rPr>
  </w:style>
  <w:style w:type="character" w:customStyle="1" w:styleId="EnlacedeInternet">
    <w:name w:val="Enlace de Internet"/>
    <w:basedOn w:val="Fuentedeprrafopredeter"/>
    <w:uiPriority w:val="99"/>
    <w:unhideWhenUsed/>
    <w:rsid w:val="00734BE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86010"/>
    <w:rPr>
      <w:color w:val="605E5C"/>
      <w:shd w:val="clear" w:color="auto" w:fill="E1DFDD"/>
    </w:rPr>
  </w:style>
  <w:style w:type="character" w:styleId="nfasis">
    <w:name w:val="Emphasis"/>
    <w:basedOn w:val="Fuentedeprrafopredeter"/>
    <w:uiPriority w:val="20"/>
    <w:qFormat/>
    <w:rsid w:val="00986010"/>
    <w:rPr>
      <w:i/>
      <w:iCs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C4127"/>
    <w:rPr>
      <w:rFonts w:ascii="Lucida Sans Unicode" w:eastAsia="Lucida Sans Unicode" w:hAnsi="Lucida Sans Unicode" w:cs="Lucida Sans Unicod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3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implypsychology.org/" TargetMode="External"/><Relationship Id="rId18" Type="http://schemas.openxmlformats.org/officeDocument/2006/relationships/hyperlink" Target="mailto:scamacho@unfv.edu.p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gcastillo@unfv.edu.p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psicologosenlinea.net" TargetMode="External"/><Relationship Id="rId17" Type="http://schemas.openxmlformats.org/officeDocument/2006/relationships/hyperlink" Target="mailto:scamacho@unfv.edu.p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dcarlos@unfv.edu.pe" TargetMode="External"/><Relationship Id="rId20" Type="http://schemas.openxmlformats.org/officeDocument/2006/relationships/hyperlink" Target="mailto:ncaballero@unfv.edu.p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sicologiaymente.net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mailto:dcarlos@unfv.edu.p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es.wikiversity.org/wiki/" TargetMode="External"/><Relationship Id="rId19" Type="http://schemas.openxmlformats.org/officeDocument/2006/relationships/hyperlink" Target="mailto:ncaballero@unfv.edu.p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rips-iberoamericana.com/article123.pdf" TargetMode="External"/><Relationship Id="rId22" Type="http://schemas.openxmlformats.org/officeDocument/2006/relationships/hyperlink" Target="mailto:gcastillo@unfv.edu.pe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2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2918</Words>
  <Characters>16055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Nelly Graciela Caballero Calderón</cp:lastModifiedBy>
  <cp:revision>2</cp:revision>
  <cp:lastPrinted>2024-03-06T13:59:00Z</cp:lastPrinted>
  <dcterms:created xsi:type="dcterms:W3CDTF">2024-07-13T12:23:00Z</dcterms:created>
  <dcterms:modified xsi:type="dcterms:W3CDTF">2024-07-13T12:23:00Z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